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0C8" w:rsidRDefault="008530C8" w:rsidP="00140285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</w:p>
    <w:p w:rsidR="00D43884" w:rsidRDefault="00D43884" w:rsidP="00D43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Управление Федерального казначейства по Магаданской области</w:t>
      </w:r>
    </w:p>
    <w:p w:rsidR="00D43884" w:rsidRDefault="00D43884" w:rsidP="00D43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(УФК по Магаданской области)</w:t>
      </w:r>
    </w:p>
    <w:p w:rsidR="00D43884" w:rsidRDefault="00D43884" w:rsidP="00D43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D43884" w:rsidRDefault="00D43884" w:rsidP="00D43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ПРИКАЗ</w:t>
      </w:r>
    </w:p>
    <w:p w:rsidR="00D43884" w:rsidRDefault="00D43884" w:rsidP="00D43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D43884" w:rsidRDefault="00D43884" w:rsidP="00D43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</w:p>
    <w:p w:rsidR="00D43884" w:rsidRDefault="00D43884" w:rsidP="00D43884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31 августа </w:t>
      </w:r>
      <w:r w:rsidRPr="000E6DFC">
        <w:rPr>
          <w:b/>
          <w:bCs/>
          <w:sz w:val="28"/>
          <w:szCs w:val="28"/>
          <w:lang w:eastAsia="en-US"/>
        </w:rPr>
        <w:t>201</w:t>
      </w:r>
      <w:r>
        <w:rPr>
          <w:b/>
          <w:bCs/>
          <w:sz w:val="28"/>
          <w:szCs w:val="28"/>
          <w:lang w:eastAsia="en-US"/>
        </w:rPr>
        <w:t xml:space="preserve">8 </w:t>
      </w:r>
      <w:r w:rsidRPr="00E43479">
        <w:rPr>
          <w:b/>
          <w:bCs/>
          <w:sz w:val="28"/>
          <w:szCs w:val="28"/>
          <w:lang w:eastAsia="en-US"/>
        </w:rPr>
        <w:t>года                                                                                                  №</w:t>
      </w:r>
      <w:r w:rsidR="00E43479" w:rsidRPr="00E43479">
        <w:rPr>
          <w:b/>
          <w:bCs/>
          <w:sz w:val="28"/>
          <w:szCs w:val="28"/>
          <w:lang w:eastAsia="en-US"/>
        </w:rPr>
        <w:t>304</w:t>
      </w:r>
      <w:bookmarkStart w:id="0" w:name="_GoBack"/>
      <w:bookmarkEnd w:id="0"/>
    </w:p>
    <w:p w:rsidR="008530C8" w:rsidRDefault="008530C8" w:rsidP="00140285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</w:p>
    <w:p w:rsidR="008530C8" w:rsidRDefault="008530C8" w:rsidP="00140285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</w:p>
    <w:p w:rsidR="008530C8" w:rsidRDefault="008530C8" w:rsidP="006F4D26">
      <w:pPr>
        <w:jc w:val="center"/>
        <w:rPr>
          <w:b/>
          <w:sz w:val="28"/>
          <w:szCs w:val="28"/>
        </w:rPr>
      </w:pPr>
    </w:p>
    <w:p w:rsidR="009431F1" w:rsidRDefault="009431F1" w:rsidP="008D2408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</w:p>
    <w:p w:rsidR="008D2408" w:rsidRDefault="008D2408" w:rsidP="008D240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</w:p>
    <w:p w:rsidR="008D2408" w:rsidRDefault="008D2408" w:rsidP="008D240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Плана противодействия коррупции</w:t>
      </w:r>
    </w:p>
    <w:p w:rsidR="008D2408" w:rsidRDefault="008D2408" w:rsidP="008D240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</w:t>
      </w:r>
    </w:p>
    <w:p w:rsidR="008D2408" w:rsidRDefault="00180101" w:rsidP="008D240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 М</w:t>
      </w:r>
      <w:r w:rsidR="008D2408">
        <w:rPr>
          <w:b/>
          <w:sz w:val="28"/>
          <w:szCs w:val="28"/>
        </w:rPr>
        <w:t>агаданской области</w:t>
      </w:r>
    </w:p>
    <w:p w:rsidR="008D2408" w:rsidRDefault="008D2408" w:rsidP="008D2408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D930D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-20</w:t>
      </w:r>
      <w:r w:rsidR="00D930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годы</w:t>
      </w:r>
    </w:p>
    <w:p w:rsidR="008D2408" w:rsidRDefault="008D2408" w:rsidP="008D2408">
      <w:pPr>
        <w:jc w:val="center"/>
        <w:outlineLvl w:val="0"/>
        <w:rPr>
          <w:b/>
          <w:sz w:val="28"/>
          <w:szCs w:val="28"/>
        </w:rPr>
      </w:pPr>
    </w:p>
    <w:p w:rsidR="008D2408" w:rsidRDefault="008D2408" w:rsidP="008D2408">
      <w:pPr>
        <w:ind w:firstLine="720"/>
        <w:jc w:val="both"/>
        <w:rPr>
          <w:b/>
        </w:rPr>
      </w:pPr>
    </w:p>
    <w:p w:rsidR="008D2408" w:rsidRPr="00ED1603" w:rsidRDefault="006F4D26" w:rsidP="008D240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4C3E0F">
        <w:rPr>
          <w:bCs/>
          <w:sz w:val="28"/>
          <w:szCs w:val="28"/>
        </w:rPr>
        <w:t>Согласно утверждённому Плану противодействия коррупции Федерального казначейства на 2018-2020 годы от 27 августа 2018 года</w:t>
      </w:r>
      <w:r w:rsidR="00A30E98" w:rsidRPr="00ED1603">
        <w:rPr>
          <w:bCs/>
          <w:sz w:val="28"/>
          <w:szCs w:val="28"/>
        </w:rPr>
        <w:t xml:space="preserve">, </w:t>
      </w:r>
      <w:r w:rsidR="008D2408" w:rsidRPr="00ED1603">
        <w:rPr>
          <w:spacing w:val="32"/>
          <w:sz w:val="28"/>
          <w:szCs w:val="28"/>
        </w:rPr>
        <w:t>приказываю:</w:t>
      </w:r>
    </w:p>
    <w:p w:rsidR="008D2408" w:rsidRDefault="008D2408" w:rsidP="008D240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ED1603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прилагаемый План противодействия коррупции </w:t>
      </w:r>
      <w:r w:rsidR="00E226A4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Федерального казначейства</w:t>
      </w:r>
      <w:r w:rsidR="00E226A4">
        <w:rPr>
          <w:sz w:val="28"/>
          <w:szCs w:val="28"/>
        </w:rPr>
        <w:t xml:space="preserve"> по Магаданской области</w:t>
      </w:r>
      <w:r>
        <w:rPr>
          <w:sz w:val="28"/>
          <w:szCs w:val="28"/>
        </w:rPr>
        <w:t xml:space="preserve"> на 201</w:t>
      </w:r>
      <w:r w:rsidR="00147291">
        <w:rPr>
          <w:sz w:val="28"/>
          <w:szCs w:val="28"/>
        </w:rPr>
        <w:t>8</w:t>
      </w:r>
      <w:r>
        <w:rPr>
          <w:sz w:val="28"/>
          <w:szCs w:val="28"/>
        </w:rPr>
        <w:t>-20</w:t>
      </w:r>
      <w:r w:rsidR="00147291">
        <w:rPr>
          <w:sz w:val="28"/>
          <w:szCs w:val="28"/>
        </w:rPr>
        <w:t>20</w:t>
      </w:r>
      <w:r>
        <w:rPr>
          <w:sz w:val="28"/>
          <w:szCs w:val="28"/>
        </w:rPr>
        <w:t xml:space="preserve"> годы (далее – План).</w:t>
      </w:r>
    </w:p>
    <w:p w:rsidR="008D2408" w:rsidRDefault="008D2408" w:rsidP="008D240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Возложить функции по обеспечению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выполнением мероприятий, предусмотренных Планом, на Комиссию по соблюдению требований к служебному поведению федеральных государственных гражданских служащих Управления Федерального казначейства по Магаданской области и урегулированию конфликта интересов и отдел</w:t>
      </w:r>
      <w:r w:rsidR="00147291">
        <w:rPr>
          <w:sz w:val="28"/>
          <w:szCs w:val="28"/>
        </w:rPr>
        <w:t xml:space="preserve"> государственной гражданской службы и</w:t>
      </w:r>
      <w:r>
        <w:rPr>
          <w:sz w:val="28"/>
          <w:szCs w:val="28"/>
        </w:rPr>
        <w:t xml:space="preserve"> кадров.</w:t>
      </w:r>
    </w:p>
    <w:p w:rsidR="008D2408" w:rsidRPr="006301D7" w:rsidRDefault="008D2408" w:rsidP="008D2408">
      <w:pPr>
        <w:spacing w:line="360" w:lineRule="auto"/>
        <w:ind w:firstLine="720"/>
        <w:jc w:val="both"/>
        <w:rPr>
          <w:sz w:val="28"/>
          <w:szCs w:val="28"/>
        </w:rPr>
      </w:pPr>
      <w:r w:rsidRPr="006301D7">
        <w:rPr>
          <w:sz w:val="28"/>
          <w:szCs w:val="28"/>
        </w:rPr>
        <w:t xml:space="preserve">3. </w:t>
      </w:r>
      <w:r w:rsidRPr="009431F1">
        <w:rPr>
          <w:sz w:val="28"/>
          <w:szCs w:val="28"/>
        </w:rPr>
        <w:t xml:space="preserve">Признать утратившим силу приказ </w:t>
      </w:r>
      <w:r w:rsidR="00E226A4" w:rsidRPr="009431F1">
        <w:rPr>
          <w:sz w:val="28"/>
          <w:szCs w:val="28"/>
        </w:rPr>
        <w:t xml:space="preserve">Управления </w:t>
      </w:r>
      <w:r w:rsidRPr="009431F1">
        <w:rPr>
          <w:sz w:val="28"/>
          <w:szCs w:val="28"/>
        </w:rPr>
        <w:t>Федерального казначейства</w:t>
      </w:r>
      <w:r w:rsidR="00E226A4" w:rsidRPr="009431F1">
        <w:rPr>
          <w:sz w:val="28"/>
          <w:szCs w:val="28"/>
        </w:rPr>
        <w:t xml:space="preserve"> по Магаданской области </w:t>
      </w:r>
      <w:r w:rsidRPr="009431F1">
        <w:rPr>
          <w:sz w:val="28"/>
          <w:szCs w:val="28"/>
        </w:rPr>
        <w:t xml:space="preserve">от </w:t>
      </w:r>
      <w:r w:rsidR="004C3E0F">
        <w:rPr>
          <w:sz w:val="28"/>
          <w:szCs w:val="28"/>
        </w:rPr>
        <w:t>20 августа 2018</w:t>
      </w:r>
      <w:r w:rsidRPr="009431F1">
        <w:rPr>
          <w:sz w:val="28"/>
          <w:szCs w:val="28"/>
        </w:rPr>
        <w:t xml:space="preserve"> г. № </w:t>
      </w:r>
      <w:r w:rsidR="004C3E0F">
        <w:rPr>
          <w:sz w:val="28"/>
          <w:szCs w:val="28"/>
        </w:rPr>
        <w:t>29</w:t>
      </w:r>
      <w:r w:rsidR="00F349C6">
        <w:rPr>
          <w:sz w:val="28"/>
          <w:szCs w:val="28"/>
        </w:rPr>
        <w:t>7</w:t>
      </w:r>
      <w:r w:rsidR="004C3E0F">
        <w:rPr>
          <w:sz w:val="28"/>
          <w:szCs w:val="28"/>
        </w:rPr>
        <w:t xml:space="preserve"> </w:t>
      </w:r>
      <w:r w:rsidRPr="009431F1">
        <w:rPr>
          <w:sz w:val="28"/>
          <w:szCs w:val="28"/>
        </w:rPr>
        <w:t>«</w:t>
      </w:r>
      <w:r w:rsidRPr="009431F1">
        <w:rPr>
          <w:sz w:val="28"/>
          <w:szCs w:val="28"/>
        </w:rPr>
        <w:fldChar w:fldCharType="begin"/>
      </w:r>
      <w:r w:rsidRPr="009431F1">
        <w:rPr>
          <w:sz w:val="28"/>
          <w:szCs w:val="28"/>
        </w:rPr>
        <w:instrText xml:space="preserve"> DOCVARIABLE "OrderName"  \* MERGEFORMAT </w:instrText>
      </w:r>
      <w:r w:rsidRPr="009431F1">
        <w:rPr>
          <w:sz w:val="28"/>
          <w:szCs w:val="28"/>
        </w:rPr>
        <w:fldChar w:fldCharType="separate"/>
      </w:r>
      <w:r w:rsidRPr="009431F1">
        <w:rPr>
          <w:sz w:val="28"/>
          <w:szCs w:val="28"/>
        </w:rPr>
        <w:t xml:space="preserve">Об утверждении </w:t>
      </w:r>
      <w:proofErr w:type="gramStart"/>
      <w:r w:rsidRPr="009431F1">
        <w:rPr>
          <w:sz w:val="28"/>
          <w:szCs w:val="28"/>
        </w:rPr>
        <w:t>Плана противодействия коррупции Управления Федерального казначейств</w:t>
      </w:r>
      <w:r w:rsidR="009431F1" w:rsidRPr="009431F1">
        <w:rPr>
          <w:sz w:val="28"/>
          <w:szCs w:val="28"/>
        </w:rPr>
        <w:t>а</w:t>
      </w:r>
      <w:proofErr w:type="gramEnd"/>
      <w:r w:rsidR="009431F1" w:rsidRPr="009431F1">
        <w:rPr>
          <w:sz w:val="28"/>
          <w:szCs w:val="28"/>
        </w:rPr>
        <w:t xml:space="preserve"> по Магаданской области на 201</w:t>
      </w:r>
      <w:r w:rsidR="004C3E0F">
        <w:rPr>
          <w:sz w:val="28"/>
          <w:szCs w:val="28"/>
        </w:rPr>
        <w:t>8</w:t>
      </w:r>
      <w:r w:rsidRPr="009431F1">
        <w:rPr>
          <w:sz w:val="28"/>
          <w:szCs w:val="28"/>
        </w:rPr>
        <w:t>-20</w:t>
      </w:r>
      <w:r w:rsidR="004C3E0F">
        <w:rPr>
          <w:sz w:val="28"/>
          <w:szCs w:val="28"/>
        </w:rPr>
        <w:t>20</w:t>
      </w:r>
      <w:r w:rsidRPr="009431F1">
        <w:rPr>
          <w:sz w:val="28"/>
          <w:szCs w:val="28"/>
        </w:rPr>
        <w:t xml:space="preserve"> годы</w:t>
      </w:r>
      <w:r w:rsidRPr="009431F1">
        <w:rPr>
          <w:sz w:val="28"/>
          <w:szCs w:val="28"/>
        </w:rPr>
        <w:fldChar w:fldCharType="end"/>
      </w:r>
      <w:r w:rsidRPr="009431F1">
        <w:rPr>
          <w:sz w:val="28"/>
          <w:szCs w:val="28"/>
        </w:rPr>
        <w:t>».</w:t>
      </w:r>
    </w:p>
    <w:p w:rsidR="008D2408" w:rsidRDefault="008D2408" w:rsidP="008D2408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6301D7">
        <w:rPr>
          <w:sz w:val="28"/>
          <w:szCs w:val="28"/>
        </w:rPr>
        <w:t xml:space="preserve">4. </w:t>
      </w:r>
      <w:proofErr w:type="gramStart"/>
      <w:r w:rsidRPr="006301D7">
        <w:rPr>
          <w:sz w:val="28"/>
          <w:szCs w:val="28"/>
        </w:rPr>
        <w:t>Контроль за</w:t>
      </w:r>
      <w:proofErr w:type="gramEnd"/>
      <w:r w:rsidRPr="006301D7">
        <w:rPr>
          <w:sz w:val="28"/>
          <w:szCs w:val="28"/>
        </w:rPr>
        <w:t xml:space="preserve"> выполнением настоящего приказа оставляю за собой.</w:t>
      </w:r>
    </w:p>
    <w:p w:rsidR="00147291" w:rsidRDefault="00147291" w:rsidP="00147291">
      <w:pPr>
        <w:tabs>
          <w:tab w:val="left" w:pos="720"/>
        </w:tabs>
        <w:jc w:val="both"/>
        <w:rPr>
          <w:sz w:val="28"/>
          <w:szCs w:val="28"/>
        </w:rPr>
      </w:pPr>
    </w:p>
    <w:p w:rsidR="00147291" w:rsidRPr="009658D6" w:rsidRDefault="00147291" w:rsidP="00147291">
      <w:pPr>
        <w:tabs>
          <w:tab w:val="left" w:pos="720"/>
        </w:tabs>
        <w:jc w:val="both"/>
        <w:rPr>
          <w:sz w:val="28"/>
          <w:szCs w:val="28"/>
        </w:rPr>
      </w:pPr>
      <w:r w:rsidRPr="009658D6">
        <w:rPr>
          <w:sz w:val="28"/>
          <w:szCs w:val="28"/>
        </w:rPr>
        <w:t xml:space="preserve">И. о. руководителя Управления </w:t>
      </w:r>
    </w:p>
    <w:p w:rsidR="00147291" w:rsidRPr="009658D6" w:rsidRDefault="00147291" w:rsidP="00147291">
      <w:pPr>
        <w:tabs>
          <w:tab w:val="left" w:pos="720"/>
        </w:tabs>
        <w:jc w:val="both"/>
        <w:rPr>
          <w:sz w:val="28"/>
          <w:szCs w:val="28"/>
        </w:rPr>
      </w:pPr>
      <w:r w:rsidRPr="009658D6">
        <w:rPr>
          <w:sz w:val="28"/>
          <w:szCs w:val="28"/>
        </w:rPr>
        <w:t xml:space="preserve">Федерального казначейства </w:t>
      </w:r>
    </w:p>
    <w:p w:rsidR="009431F1" w:rsidRDefault="00147291" w:rsidP="00147291">
      <w:pPr>
        <w:tabs>
          <w:tab w:val="left" w:pos="720"/>
        </w:tabs>
        <w:jc w:val="both"/>
        <w:rPr>
          <w:sz w:val="28"/>
          <w:szCs w:val="28"/>
        </w:rPr>
      </w:pPr>
      <w:r w:rsidRPr="009658D6">
        <w:rPr>
          <w:sz w:val="28"/>
          <w:szCs w:val="28"/>
        </w:rPr>
        <w:t xml:space="preserve">по Магаданской области                                                                                  </w:t>
      </w:r>
      <w:r>
        <w:rPr>
          <w:sz w:val="28"/>
          <w:szCs w:val="28"/>
        </w:rPr>
        <w:t>М.Б. Павлов</w:t>
      </w:r>
    </w:p>
    <w:sectPr w:rsidR="009431F1" w:rsidSect="00147291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408"/>
    <w:rsid w:val="00076103"/>
    <w:rsid w:val="000E6DFC"/>
    <w:rsid w:val="00140285"/>
    <w:rsid w:val="00147291"/>
    <w:rsid w:val="00180101"/>
    <w:rsid w:val="004C3E0F"/>
    <w:rsid w:val="00555D83"/>
    <w:rsid w:val="006F4D26"/>
    <w:rsid w:val="008530C8"/>
    <w:rsid w:val="008D2408"/>
    <w:rsid w:val="008F6D2A"/>
    <w:rsid w:val="00900DA4"/>
    <w:rsid w:val="009431F1"/>
    <w:rsid w:val="00A30E98"/>
    <w:rsid w:val="00AE04F3"/>
    <w:rsid w:val="00B5660C"/>
    <w:rsid w:val="00BA7D16"/>
    <w:rsid w:val="00BB2D2F"/>
    <w:rsid w:val="00D425D8"/>
    <w:rsid w:val="00D43884"/>
    <w:rsid w:val="00D930DB"/>
    <w:rsid w:val="00E226A4"/>
    <w:rsid w:val="00E43479"/>
    <w:rsid w:val="00ED1603"/>
    <w:rsid w:val="00F349C6"/>
    <w:rsid w:val="00F6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Холостякова Наталья Николаевна</dc:creator>
  <cp:lastModifiedBy>Кобылецкая Виктория Александровна</cp:lastModifiedBy>
  <cp:revision>18</cp:revision>
  <cp:lastPrinted>2018-08-31T00:51:00Z</cp:lastPrinted>
  <dcterms:created xsi:type="dcterms:W3CDTF">2018-07-26T00:15:00Z</dcterms:created>
  <dcterms:modified xsi:type="dcterms:W3CDTF">2018-08-31T06:15:00Z</dcterms:modified>
</cp:coreProperties>
</file>