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949A3E" w14:textId="77777777" w:rsidR="002756C5" w:rsidRDefault="002756C5" w:rsidP="007A39C1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8"/>
        </w:rPr>
      </w:pPr>
    </w:p>
    <w:p w14:paraId="62EE3229" w14:textId="68438685" w:rsidR="007A39C1" w:rsidRPr="007A39C1" w:rsidRDefault="007A39C1" w:rsidP="007A39C1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8"/>
        </w:rPr>
      </w:pPr>
      <w:r w:rsidRPr="007A39C1">
        <w:rPr>
          <w:rFonts w:ascii="Times New Roman" w:hAnsi="Times New Roman" w:cs="Times New Roman"/>
          <w:sz w:val="24"/>
          <w:szCs w:val="28"/>
        </w:rPr>
        <w:t xml:space="preserve">Приложение № </w:t>
      </w:r>
      <w:r w:rsidR="00096CAF">
        <w:rPr>
          <w:rFonts w:ascii="Times New Roman" w:hAnsi="Times New Roman" w:cs="Times New Roman"/>
          <w:sz w:val="24"/>
          <w:szCs w:val="28"/>
        </w:rPr>
        <w:t>1</w:t>
      </w:r>
    </w:p>
    <w:p w14:paraId="67072F7A" w14:textId="5CE5C432" w:rsidR="007A39C1" w:rsidRPr="007A39C1" w:rsidRDefault="007A39C1" w:rsidP="007A39C1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8"/>
        </w:rPr>
      </w:pPr>
      <w:r w:rsidRPr="007A39C1">
        <w:rPr>
          <w:rFonts w:ascii="Times New Roman" w:hAnsi="Times New Roman" w:cs="Times New Roman"/>
          <w:sz w:val="24"/>
          <w:szCs w:val="28"/>
        </w:rPr>
        <w:t xml:space="preserve">к письму </w:t>
      </w:r>
      <w:r w:rsidR="00096CAF">
        <w:rPr>
          <w:rFonts w:ascii="Times New Roman" w:hAnsi="Times New Roman" w:cs="Times New Roman"/>
          <w:sz w:val="24"/>
          <w:szCs w:val="28"/>
        </w:rPr>
        <w:t>УФК по Магаданской области</w:t>
      </w:r>
    </w:p>
    <w:p w14:paraId="19B53A55" w14:textId="77777777" w:rsidR="007A39C1" w:rsidRPr="007A39C1" w:rsidRDefault="007A39C1" w:rsidP="007A39C1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8"/>
        </w:rPr>
      </w:pPr>
      <w:r w:rsidRPr="007A39C1">
        <w:rPr>
          <w:rFonts w:ascii="Times New Roman" w:hAnsi="Times New Roman" w:cs="Times New Roman"/>
          <w:sz w:val="24"/>
          <w:szCs w:val="28"/>
        </w:rPr>
        <w:t>от «__» ________ 202</w:t>
      </w:r>
      <w:r w:rsidR="005D2B6A">
        <w:rPr>
          <w:rFonts w:ascii="Times New Roman" w:hAnsi="Times New Roman" w:cs="Times New Roman"/>
          <w:sz w:val="24"/>
          <w:szCs w:val="28"/>
        </w:rPr>
        <w:t>2 </w:t>
      </w:r>
      <w:r w:rsidRPr="007A39C1">
        <w:rPr>
          <w:rFonts w:ascii="Times New Roman" w:hAnsi="Times New Roman" w:cs="Times New Roman"/>
          <w:sz w:val="24"/>
          <w:szCs w:val="28"/>
        </w:rPr>
        <w:t>г. № _______</w:t>
      </w:r>
    </w:p>
    <w:p w14:paraId="588B8EA4" w14:textId="77777777" w:rsidR="007A39C1" w:rsidRPr="007A39C1" w:rsidRDefault="007A39C1" w:rsidP="007A39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EC1985" w14:textId="77777777" w:rsidR="002756C5" w:rsidRDefault="002756C5" w:rsidP="007A39C1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89BEB65" w14:textId="77777777" w:rsidR="007A39C1" w:rsidRPr="007A39C1" w:rsidRDefault="007A39C1" w:rsidP="007A39C1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7A39C1">
        <w:rPr>
          <w:rFonts w:ascii="Times New Roman" w:hAnsi="Times New Roman" w:cs="Times New Roman"/>
          <w:b/>
          <w:sz w:val="28"/>
          <w:szCs w:val="28"/>
        </w:rPr>
        <w:t>Форма</w:t>
      </w:r>
    </w:p>
    <w:p w14:paraId="60A240B4" w14:textId="77777777" w:rsidR="00A01304" w:rsidRDefault="00A01304" w:rsidP="007A39C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B993060" w14:textId="77777777" w:rsidR="007A39C1" w:rsidRDefault="007A39C1" w:rsidP="007A39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A39C1">
        <w:rPr>
          <w:rFonts w:ascii="Times New Roman" w:hAnsi="Times New Roman" w:cs="Times New Roman"/>
          <w:b/>
          <w:sz w:val="28"/>
          <w:szCs w:val="28"/>
        </w:rPr>
        <w:t>Перечень документов, представляемых главным администратором бюджетных средств</w:t>
      </w:r>
      <w:r w:rsidRPr="007A39C1">
        <w:rPr>
          <w:rFonts w:ascii="Times New Roman" w:hAnsi="Times New Roman" w:cs="Times New Roman"/>
          <w:sz w:val="28"/>
          <w:szCs w:val="28"/>
        </w:rPr>
        <w:t>⃰</w:t>
      </w:r>
    </w:p>
    <w:p w14:paraId="4EE1BDCC" w14:textId="77777777" w:rsidR="005D2B6A" w:rsidRPr="007A39C1" w:rsidRDefault="005D2B6A" w:rsidP="007A39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53B1CAB" w14:textId="06CF24E8" w:rsidR="007A39C1" w:rsidRPr="007A39C1" w:rsidRDefault="00170E0D" w:rsidP="007460C5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proofErr w:type="gramStart"/>
      <w:r w:rsidR="00D93E3C">
        <w:rPr>
          <w:rFonts w:ascii="Times New Roman" w:hAnsi="Times New Roman" w:cs="Times New Roman"/>
          <w:sz w:val="28"/>
          <w:szCs w:val="28"/>
        </w:rPr>
        <w:t>Копия п</w:t>
      </w:r>
      <w:r w:rsidR="007A39C1" w:rsidRPr="007A39C1">
        <w:rPr>
          <w:rFonts w:ascii="Times New Roman" w:hAnsi="Times New Roman" w:cs="Times New Roman"/>
          <w:sz w:val="28"/>
          <w:szCs w:val="28"/>
        </w:rPr>
        <w:t>равово</w:t>
      </w:r>
      <w:r w:rsidR="00D93E3C">
        <w:rPr>
          <w:rFonts w:ascii="Times New Roman" w:hAnsi="Times New Roman" w:cs="Times New Roman"/>
          <w:sz w:val="28"/>
          <w:szCs w:val="28"/>
        </w:rPr>
        <w:t>го</w:t>
      </w:r>
      <w:r w:rsidR="007A39C1" w:rsidRPr="007A39C1">
        <w:rPr>
          <w:rFonts w:ascii="Times New Roman" w:hAnsi="Times New Roman" w:cs="Times New Roman"/>
          <w:sz w:val="28"/>
          <w:szCs w:val="28"/>
        </w:rPr>
        <w:t xml:space="preserve"> акт</w:t>
      </w:r>
      <w:r w:rsidR="00D93E3C">
        <w:rPr>
          <w:rFonts w:ascii="Times New Roman" w:hAnsi="Times New Roman" w:cs="Times New Roman"/>
          <w:sz w:val="28"/>
          <w:szCs w:val="28"/>
        </w:rPr>
        <w:t>а</w:t>
      </w:r>
      <w:r w:rsidR="007A39C1" w:rsidRPr="007A39C1">
        <w:rPr>
          <w:rFonts w:ascii="Times New Roman" w:hAnsi="Times New Roman" w:cs="Times New Roman"/>
          <w:sz w:val="28"/>
          <w:szCs w:val="28"/>
        </w:rPr>
        <w:t xml:space="preserve"> главного администратора бюджетных средств </w:t>
      </w:r>
      <w:r w:rsidR="002756C5">
        <w:rPr>
          <w:rFonts w:ascii="Times New Roman" w:hAnsi="Times New Roman" w:cs="Times New Roman"/>
          <w:sz w:val="28"/>
          <w:szCs w:val="28"/>
        </w:rPr>
        <w:br/>
      </w:r>
      <w:r w:rsidR="007A39C1" w:rsidRPr="007A39C1">
        <w:rPr>
          <w:rFonts w:ascii="Times New Roman" w:hAnsi="Times New Roman" w:cs="Times New Roman"/>
          <w:sz w:val="28"/>
          <w:szCs w:val="28"/>
        </w:rPr>
        <w:t>(далее</w:t>
      </w:r>
      <w:r>
        <w:rPr>
          <w:rFonts w:ascii="Times New Roman" w:hAnsi="Times New Roman" w:cs="Times New Roman"/>
          <w:sz w:val="28"/>
          <w:szCs w:val="28"/>
        </w:rPr>
        <w:t> – </w:t>
      </w:r>
      <w:r w:rsidR="007A39C1" w:rsidRPr="007A39C1">
        <w:rPr>
          <w:rFonts w:ascii="Times New Roman" w:hAnsi="Times New Roman" w:cs="Times New Roman"/>
          <w:sz w:val="28"/>
          <w:szCs w:val="28"/>
        </w:rPr>
        <w:t xml:space="preserve">главный администратор), которым оформлено решение </w:t>
      </w:r>
      <w:r w:rsidR="007A39C1">
        <w:rPr>
          <w:rFonts w:ascii="Times New Roman" w:hAnsi="Times New Roman" w:cs="Times New Roman"/>
          <w:sz w:val="28"/>
          <w:szCs w:val="28"/>
        </w:rPr>
        <w:br/>
      </w:r>
      <w:r w:rsidR="007A39C1" w:rsidRPr="007A39C1">
        <w:rPr>
          <w:rFonts w:ascii="Times New Roman" w:hAnsi="Times New Roman" w:cs="Times New Roman"/>
          <w:sz w:val="28"/>
          <w:szCs w:val="28"/>
        </w:rPr>
        <w:t>об образовании субъекта внутреннего финансового аудита (далее</w:t>
      </w:r>
      <w:r w:rsidR="007A39C1">
        <w:rPr>
          <w:rFonts w:ascii="Times New Roman" w:hAnsi="Times New Roman" w:cs="Times New Roman"/>
          <w:sz w:val="28"/>
          <w:szCs w:val="28"/>
        </w:rPr>
        <w:t> </w:t>
      </w:r>
      <w:r w:rsidR="007A39C1" w:rsidRPr="007A39C1">
        <w:rPr>
          <w:rFonts w:ascii="Times New Roman" w:hAnsi="Times New Roman" w:cs="Times New Roman"/>
          <w:sz w:val="28"/>
          <w:szCs w:val="28"/>
        </w:rPr>
        <w:t>–</w:t>
      </w:r>
      <w:r w:rsidR="007A39C1">
        <w:rPr>
          <w:rFonts w:ascii="Times New Roman" w:hAnsi="Times New Roman" w:cs="Times New Roman"/>
          <w:sz w:val="28"/>
          <w:szCs w:val="28"/>
        </w:rPr>
        <w:t> </w:t>
      </w:r>
      <w:r w:rsidR="007A39C1" w:rsidRPr="007A39C1">
        <w:rPr>
          <w:rFonts w:ascii="Times New Roman" w:hAnsi="Times New Roman" w:cs="Times New Roman"/>
          <w:sz w:val="28"/>
          <w:szCs w:val="28"/>
        </w:rPr>
        <w:t xml:space="preserve">ВФА) </w:t>
      </w:r>
      <w:r w:rsidR="007A39C1">
        <w:rPr>
          <w:rFonts w:ascii="Times New Roman" w:hAnsi="Times New Roman" w:cs="Times New Roman"/>
          <w:sz w:val="28"/>
          <w:szCs w:val="28"/>
        </w:rPr>
        <w:br/>
      </w:r>
      <w:r w:rsidR="007A39C1" w:rsidRPr="007A39C1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7A39C1" w:rsidRPr="007A39C1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="007A39C1" w:rsidRPr="007A39C1">
        <w:rPr>
          <w:rFonts w:ascii="Times New Roman" w:hAnsi="Times New Roman" w:cs="Times New Roman"/>
          <w:sz w:val="28"/>
          <w:szCs w:val="28"/>
        </w:rPr>
        <w:t>.</w:t>
      </w:r>
      <w:r w:rsidR="007A39C1">
        <w:rPr>
          <w:rFonts w:ascii="Times New Roman" w:hAnsi="Times New Roman" w:cs="Times New Roman"/>
          <w:sz w:val="28"/>
          <w:szCs w:val="28"/>
        </w:rPr>
        <w:t> </w:t>
      </w:r>
      <w:r w:rsidR="007A39C1" w:rsidRPr="007A39C1">
        <w:rPr>
          <w:rFonts w:ascii="Times New Roman" w:hAnsi="Times New Roman" w:cs="Times New Roman"/>
          <w:sz w:val="28"/>
          <w:szCs w:val="28"/>
        </w:rPr>
        <w:t>а) п.</w:t>
      </w:r>
      <w:r w:rsidR="007A39C1">
        <w:rPr>
          <w:rFonts w:ascii="Times New Roman" w:hAnsi="Times New Roman" w:cs="Times New Roman"/>
          <w:sz w:val="28"/>
          <w:szCs w:val="28"/>
        </w:rPr>
        <w:t> </w:t>
      </w:r>
      <w:r w:rsidR="007A39C1" w:rsidRPr="007A39C1">
        <w:rPr>
          <w:rFonts w:ascii="Times New Roman" w:hAnsi="Times New Roman" w:cs="Times New Roman"/>
          <w:sz w:val="28"/>
          <w:szCs w:val="28"/>
        </w:rPr>
        <w:t>11 федерального стандарта внутреннего финансового аудита «Основания и порядок организации, случаи и порядок передачи полномочий по осуществлению внутреннего ф</w:t>
      </w:r>
      <w:r w:rsidR="00C324D4">
        <w:rPr>
          <w:rFonts w:ascii="Times New Roman" w:hAnsi="Times New Roman" w:cs="Times New Roman"/>
          <w:sz w:val="28"/>
          <w:szCs w:val="28"/>
        </w:rPr>
        <w:t>инансового аудита», утвержденного</w:t>
      </w:r>
      <w:r w:rsidR="000B7916">
        <w:rPr>
          <w:rFonts w:ascii="Times New Roman" w:hAnsi="Times New Roman" w:cs="Times New Roman"/>
          <w:sz w:val="28"/>
          <w:szCs w:val="28"/>
        </w:rPr>
        <w:t xml:space="preserve"> приказом Минфина России от 18 декабря </w:t>
      </w:r>
      <w:r w:rsidR="007A39C1" w:rsidRPr="007A39C1">
        <w:rPr>
          <w:rFonts w:ascii="Times New Roman" w:hAnsi="Times New Roman" w:cs="Times New Roman"/>
          <w:sz w:val="28"/>
          <w:szCs w:val="28"/>
        </w:rPr>
        <w:t>2019</w:t>
      </w:r>
      <w:r w:rsidR="00D45CA6">
        <w:rPr>
          <w:rFonts w:ascii="Times New Roman" w:hAnsi="Times New Roman" w:cs="Times New Roman"/>
          <w:sz w:val="28"/>
          <w:szCs w:val="28"/>
        </w:rPr>
        <w:t> </w:t>
      </w:r>
      <w:r w:rsidR="00EB44B3">
        <w:rPr>
          <w:rFonts w:ascii="Times New Roman" w:hAnsi="Times New Roman" w:cs="Times New Roman"/>
          <w:sz w:val="28"/>
          <w:szCs w:val="28"/>
        </w:rPr>
        <w:t>г.</w:t>
      </w:r>
      <w:r w:rsidR="007A39C1" w:rsidRPr="007A39C1">
        <w:rPr>
          <w:rFonts w:ascii="Times New Roman" w:hAnsi="Times New Roman" w:cs="Times New Roman"/>
          <w:sz w:val="28"/>
          <w:szCs w:val="28"/>
        </w:rPr>
        <w:t xml:space="preserve"> №</w:t>
      </w:r>
      <w:r w:rsidR="007A39C1">
        <w:rPr>
          <w:rFonts w:ascii="Times New Roman" w:hAnsi="Times New Roman" w:cs="Times New Roman"/>
          <w:sz w:val="28"/>
          <w:szCs w:val="28"/>
        </w:rPr>
        <w:t> </w:t>
      </w:r>
      <w:r w:rsidR="007A39C1" w:rsidRPr="007A39C1">
        <w:rPr>
          <w:rFonts w:ascii="Times New Roman" w:hAnsi="Times New Roman" w:cs="Times New Roman"/>
          <w:sz w:val="28"/>
          <w:szCs w:val="28"/>
        </w:rPr>
        <w:t>237н (далее</w:t>
      </w:r>
      <w:r w:rsidR="007A39C1">
        <w:rPr>
          <w:rFonts w:ascii="Times New Roman" w:hAnsi="Times New Roman" w:cs="Times New Roman"/>
          <w:sz w:val="28"/>
          <w:szCs w:val="28"/>
        </w:rPr>
        <w:t> </w:t>
      </w:r>
      <w:r w:rsidR="007A39C1" w:rsidRPr="007A39C1">
        <w:rPr>
          <w:rFonts w:ascii="Times New Roman" w:hAnsi="Times New Roman" w:cs="Times New Roman"/>
          <w:sz w:val="28"/>
          <w:szCs w:val="28"/>
        </w:rPr>
        <w:t>–</w:t>
      </w:r>
      <w:r w:rsidR="007A39C1">
        <w:rPr>
          <w:rFonts w:ascii="Times New Roman" w:hAnsi="Times New Roman" w:cs="Times New Roman"/>
          <w:sz w:val="28"/>
          <w:szCs w:val="28"/>
        </w:rPr>
        <w:t> </w:t>
      </w:r>
      <w:r w:rsidR="007A39C1" w:rsidRPr="007A39C1">
        <w:rPr>
          <w:rFonts w:ascii="Times New Roman" w:hAnsi="Times New Roman" w:cs="Times New Roman"/>
          <w:sz w:val="28"/>
          <w:szCs w:val="28"/>
        </w:rPr>
        <w:t>Стандарт ВФА №</w:t>
      </w:r>
      <w:r w:rsidR="007A39C1">
        <w:rPr>
          <w:rFonts w:ascii="Times New Roman" w:hAnsi="Times New Roman" w:cs="Times New Roman"/>
          <w:sz w:val="28"/>
          <w:szCs w:val="28"/>
        </w:rPr>
        <w:t> </w:t>
      </w:r>
      <w:r w:rsidR="007A39C1" w:rsidRPr="007A39C1">
        <w:rPr>
          <w:rFonts w:ascii="Times New Roman" w:hAnsi="Times New Roman" w:cs="Times New Roman"/>
          <w:sz w:val="28"/>
          <w:szCs w:val="28"/>
        </w:rPr>
        <w:t>237н).</w:t>
      </w:r>
      <w:proofErr w:type="gramEnd"/>
    </w:p>
    <w:p w14:paraId="07C792A2" w14:textId="04E1C2B2" w:rsidR="007A39C1" w:rsidRPr="007A39C1" w:rsidRDefault="002756C5" w:rsidP="007460C5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="00D93E3C">
        <w:rPr>
          <w:rFonts w:ascii="Times New Roman" w:hAnsi="Times New Roman" w:cs="Times New Roman"/>
          <w:sz w:val="28"/>
          <w:szCs w:val="28"/>
        </w:rPr>
        <w:t>Копия в</w:t>
      </w:r>
      <w:r w:rsidR="007A39C1" w:rsidRPr="007A39C1">
        <w:rPr>
          <w:rFonts w:ascii="Times New Roman" w:hAnsi="Times New Roman" w:cs="Times New Roman"/>
          <w:sz w:val="28"/>
          <w:szCs w:val="28"/>
        </w:rPr>
        <w:t>едомственн</w:t>
      </w:r>
      <w:r w:rsidR="00D93E3C">
        <w:rPr>
          <w:rFonts w:ascii="Times New Roman" w:hAnsi="Times New Roman" w:cs="Times New Roman"/>
          <w:sz w:val="28"/>
          <w:szCs w:val="28"/>
        </w:rPr>
        <w:t>ого</w:t>
      </w:r>
      <w:r w:rsidR="007A39C1" w:rsidRPr="007A39C1">
        <w:rPr>
          <w:rFonts w:ascii="Times New Roman" w:hAnsi="Times New Roman" w:cs="Times New Roman"/>
          <w:sz w:val="28"/>
          <w:szCs w:val="28"/>
        </w:rPr>
        <w:t xml:space="preserve"> (внутренн</w:t>
      </w:r>
      <w:r w:rsidR="00D93E3C">
        <w:rPr>
          <w:rFonts w:ascii="Times New Roman" w:hAnsi="Times New Roman" w:cs="Times New Roman"/>
          <w:sz w:val="28"/>
          <w:szCs w:val="28"/>
        </w:rPr>
        <w:t>его</w:t>
      </w:r>
      <w:r w:rsidR="007A39C1" w:rsidRPr="007A39C1">
        <w:rPr>
          <w:rFonts w:ascii="Times New Roman" w:hAnsi="Times New Roman" w:cs="Times New Roman"/>
          <w:sz w:val="28"/>
          <w:szCs w:val="28"/>
        </w:rPr>
        <w:t>) акт</w:t>
      </w:r>
      <w:r w:rsidR="00D93E3C">
        <w:rPr>
          <w:rFonts w:ascii="Times New Roman" w:hAnsi="Times New Roman" w:cs="Times New Roman"/>
          <w:sz w:val="28"/>
          <w:szCs w:val="28"/>
        </w:rPr>
        <w:t>а</w:t>
      </w:r>
      <w:r w:rsidR="007A39C1" w:rsidRPr="007A39C1">
        <w:rPr>
          <w:rFonts w:ascii="Times New Roman" w:hAnsi="Times New Roman" w:cs="Times New Roman"/>
          <w:sz w:val="28"/>
          <w:szCs w:val="28"/>
        </w:rPr>
        <w:t xml:space="preserve"> главного администратора, издан</w:t>
      </w:r>
      <w:r>
        <w:rPr>
          <w:rFonts w:ascii="Times New Roman" w:hAnsi="Times New Roman" w:cs="Times New Roman"/>
          <w:sz w:val="28"/>
          <w:szCs w:val="28"/>
        </w:rPr>
        <w:t>н</w:t>
      </w:r>
      <w:r w:rsidR="00D93E3C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A39C1">
        <w:rPr>
          <w:rFonts w:ascii="Times New Roman" w:hAnsi="Times New Roman" w:cs="Times New Roman"/>
          <w:sz w:val="28"/>
          <w:szCs w:val="28"/>
        </w:rPr>
        <w:t xml:space="preserve">в целях реализации решения </w:t>
      </w:r>
      <w:r w:rsidR="007A39C1" w:rsidRPr="007A39C1">
        <w:rPr>
          <w:rFonts w:ascii="Times New Roman" w:hAnsi="Times New Roman" w:cs="Times New Roman"/>
          <w:sz w:val="28"/>
          <w:szCs w:val="28"/>
        </w:rPr>
        <w:t xml:space="preserve">об образовании субъекта ВФА </w:t>
      </w:r>
      <w:r w:rsidR="007460C5">
        <w:rPr>
          <w:rFonts w:ascii="Times New Roman" w:hAnsi="Times New Roman" w:cs="Times New Roman"/>
          <w:sz w:val="28"/>
          <w:szCs w:val="28"/>
        </w:rPr>
        <w:br/>
      </w:r>
      <w:r w:rsidR="007A39C1" w:rsidRPr="007A39C1">
        <w:rPr>
          <w:rFonts w:ascii="Times New Roman" w:hAnsi="Times New Roman" w:cs="Times New Roman"/>
          <w:sz w:val="28"/>
          <w:szCs w:val="28"/>
        </w:rPr>
        <w:t>(п</w:t>
      </w:r>
      <w:r>
        <w:rPr>
          <w:rFonts w:ascii="Times New Roman" w:hAnsi="Times New Roman" w:cs="Times New Roman"/>
          <w:sz w:val="28"/>
          <w:szCs w:val="28"/>
        </w:rPr>
        <w:t>.</w:t>
      </w:r>
      <w:r w:rsidR="007A39C1">
        <w:rPr>
          <w:rFonts w:ascii="Times New Roman" w:hAnsi="Times New Roman" w:cs="Times New Roman"/>
          <w:sz w:val="28"/>
          <w:szCs w:val="28"/>
        </w:rPr>
        <w:t> </w:t>
      </w:r>
      <w:r w:rsidR="007A39C1" w:rsidRPr="007A39C1">
        <w:rPr>
          <w:rFonts w:ascii="Times New Roman" w:hAnsi="Times New Roman" w:cs="Times New Roman"/>
          <w:sz w:val="28"/>
          <w:szCs w:val="28"/>
        </w:rPr>
        <w:t>13 Стандарта ВФА №</w:t>
      </w:r>
      <w:r w:rsidR="007A39C1">
        <w:rPr>
          <w:rFonts w:ascii="Times New Roman" w:hAnsi="Times New Roman" w:cs="Times New Roman"/>
          <w:sz w:val="28"/>
          <w:szCs w:val="28"/>
        </w:rPr>
        <w:t> </w:t>
      </w:r>
      <w:r w:rsidR="007A39C1" w:rsidRPr="007A39C1">
        <w:rPr>
          <w:rFonts w:ascii="Times New Roman" w:hAnsi="Times New Roman" w:cs="Times New Roman"/>
          <w:sz w:val="28"/>
          <w:szCs w:val="28"/>
        </w:rPr>
        <w:t>237н).</w:t>
      </w:r>
    </w:p>
    <w:p w14:paraId="0E510169" w14:textId="77777777" w:rsidR="007A39C1" w:rsidRPr="007A39C1" w:rsidRDefault="002756C5" w:rsidP="007460C5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</w:t>
      </w:r>
      <w:r w:rsidR="007A39C1" w:rsidRPr="007A39C1">
        <w:rPr>
          <w:rFonts w:ascii="Times New Roman" w:hAnsi="Times New Roman" w:cs="Times New Roman"/>
          <w:sz w:val="28"/>
          <w:szCs w:val="28"/>
        </w:rPr>
        <w:t xml:space="preserve">Копия реестра бюджетных рисков, действующего </w:t>
      </w:r>
      <w:r w:rsidR="00D45CA6">
        <w:rPr>
          <w:rFonts w:ascii="Times New Roman" w:hAnsi="Times New Roman" w:cs="Times New Roman"/>
          <w:sz w:val="28"/>
          <w:szCs w:val="28"/>
        </w:rPr>
        <w:t xml:space="preserve">по состоянию </w:t>
      </w:r>
      <w:r w:rsidR="00D45CA6">
        <w:rPr>
          <w:rFonts w:ascii="Times New Roman" w:hAnsi="Times New Roman" w:cs="Times New Roman"/>
          <w:sz w:val="28"/>
          <w:szCs w:val="28"/>
        </w:rPr>
        <w:br/>
        <w:t xml:space="preserve">на </w:t>
      </w:r>
      <w:r w:rsidR="00A8713C">
        <w:rPr>
          <w:rFonts w:ascii="Times New Roman" w:hAnsi="Times New Roman" w:cs="Times New Roman"/>
          <w:sz w:val="28"/>
          <w:szCs w:val="28"/>
        </w:rPr>
        <w:t>31 июля</w:t>
      </w:r>
      <w:r w:rsidR="00D45CA6">
        <w:rPr>
          <w:rFonts w:ascii="Times New Roman" w:hAnsi="Times New Roman" w:cs="Times New Roman"/>
          <w:sz w:val="28"/>
          <w:szCs w:val="28"/>
        </w:rPr>
        <w:t xml:space="preserve"> 202</w:t>
      </w:r>
      <w:r w:rsidR="00FE3BCC">
        <w:rPr>
          <w:rFonts w:ascii="Times New Roman" w:hAnsi="Times New Roman" w:cs="Times New Roman"/>
          <w:sz w:val="28"/>
          <w:szCs w:val="28"/>
        </w:rPr>
        <w:t>2</w:t>
      </w:r>
      <w:r w:rsidR="00D45CA6">
        <w:rPr>
          <w:rFonts w:ascii="Times New Roman" w:hAnsi="Times New Roman" w:cs="Times New Roman"/>
          <w:sz w:val="28"/>
          <w:szCs w:val="28"/>
        </w:rPr>
        <w:t xml:space="preserve"> года</w:t>
      </w:r>
      <w:r w:rsidR="007A39C1" w:rsidRPr="007A39C1">
        <w:rPr>
          <w:rFonts w:ascii="Times New Roman" w:hAnsi="Times New Roman" w:cs="Times New Roman"/>
          <w:sz w:val="28"/>
          <w:szCs w:val="28"/>
        </w:rPr>
        <w:t>.</w:t>
      </w:r>
    </w:p>
    <w:p w14:paraId="54AFC13B" w14:textId="77777777" w:rsidR="007A39C1" w:rsidRPr="007A39C1" w:rsidRDefault="00A01304" w:rsidP="007460C5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422C96">
        <w:rPr>
          <w:rFonts w:ascii="Times New Roman" w:hAnsi="Times New Roman" w:cs="Times New Roman"/>
          <w:sz w:val="28"/>
          <w:szCs w:val="28"/>
        </w:rPr>
        <w:t>. </w:t>
      </w:r>
      <w:r>
        <w:rPr>
          <w:rFonts w:ascii="Times New Roman" w:hAnsi="Times New Roman" w:cs="Times New Roman"/>
          <w:sz w:val="28"/>
          <w:szCs w:val="28"/>
        </w:rPr>
        <w:t>Копии планов</w:t>
      </w:r>
      <w:r w:rsidR="007A39C1" w:rsidRPr="007A39C1">
        <w:rPr>
          <w:rFonts w:ascii="Times New Roman" w:hAnsi="Times New Roman" w:cs="Times New Roman"/>
          <w:sz w:val="28"/>
          <w:szCs w:val="28"/>
        </w:rPr>
        <w:t xml:space="preserve"> проведения аудиторских мероприятий на </w:t>
      </w:r>
      <w:r>
        <w:rPr>
          <w:rFonts w:ascii="Times New Roman" w:hAnsi="Times New Roman" w:cs="Times New Roman"/>
          <w:sz w:val="28"/>
          <w:szCs w:val="28"/>
        </w:rPr>
        <w:t>202</w:t>
      </w:r>
      <w:r w:rsidR="00FE3BCC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год </w:t>
      </w:r>
      <w:r>
        <w:rPr>
          <w:rFonts w:ascii="Times New Roman" w:hAnsi="Times New Roman" w:cs="Times New Roman"/>
          <w:sz w:val="28"/>
          <w:szCs w:val="28"/>
        </w:rPr>
        <w:br/>
        <w:t xml:space="preserve">и на </w:t>
      </w:r>
      <w:r w:rsidR="007A39C1" w:rsidRPr="007A39C1">
        <w:rPr>
          <w:rFonts w:ascii="Times New Roman" w:hAnsi="Times New Roman" w:cs="Times New Roman"/>
          <w:sz w:val="28"/>
          <w:szCs w:val="28"/>
        </w:rPr>
        <w:t>202</w:t>
      </w:r>
      <w:r w:rsidR="00FE3BCC">
        <w:rPr>
          <w:rFonts w:ascii="Times New Roman" w:hAnsi="Times New Roman" w:cs="Times New Roman"/>
          <w:sz w:val="28"/>
          <w:szCs w:val="28"/>
        </w:rPr>
        <w:t>2</w:t>
      </w:r>
      <w:r w:rsidR="007A39C1" w:rsidRPr="007A39C1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A39C1" w:rsidRPr="007A39C1">
        <w:rPr>
          <w:rFonts w:ascii="Times New Roman" w:hAnsi="Times New Roman" w:cs="Times New Roman"/>
          <w:i/>
          <w:sz w:val="28"/>
          <w:szCs w:val="28"/>
        </w:rPr>
        <w:t>(с изменениями, при наличии)</w:t>
      </w:r>
      <w:r w:rsidR="007A39C1" w:rsidRPr="007A39C1">
        <w:rPr>
          <w:rFonts w:ascii="Times New Roman" w:hAnsi="Times New Roman" w:cs="Times New Roman"/>
          <w:sz w:val="28"/>
          <w:szCs w:val="28"/>
        </w:rPr>
        <w:t>.</w:t>
      </w:r>
    </w:p>
    <w:p w14:paraId="7594D517" w14:textId="77777777" w:rsidR="007A39C1" w:rsidRDefault="00A01304" w:rsidP="007460C5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2756C5">
        <w:rPr>
          <w:rFonts w:ascii="Times New Roman" w:hAnsi="Times New Roman" w:cs="Times New Roman"/>
          <w:sz w:val="28"/>
          <w:szCs w:val="28"/>
        </w:rPr>
        <w:t>. </w:t>
      </w:r>
      <w:r w:rsidR="007A39C1" w:rsidRPr="007A39C1">
        <w:rPr>
          <w:rFonts w:ascii="Times New Roman" w:hAnsi="Times New Roman" w:cs="Times New Roman"/>
          <w:sz w:val="28"/>
          <w:szCs w:val="28"/>
        </w:rPr>
        <w:t xml:space="preserve">Информация о проведенных в главном администраторе аудиторских мероприятиях (включая </w:t>
      </w:r>
      <w:proofErr w:type="gramStart"/>
      <w:r w:rsidR="007A39C1" w:rsidRPr="007A39C1">
        <w:rPr>
          <w:rFonts w:ascii="Times New Roman" w:hAnsi="Times New Roman" w:cs="Times New Roman"/>
          <w:sz w:val="28"/>
          <w:szCs w:val="28"/>
        </w:rPr>
        <w:t>внеплановые</w:t>
      </w:r>
      <w:proofErr w:type="gramEnd"/>
      <w:r w:rsidR="007A39C1" w:rsidRPr="007A39C1">
        <w:rPr>
          <w:rFonts w:ascii="Times New Roman" w:hAnsi="Times New Roman" w:cs="Times New Roman"/>
          <w:sz w:val="28"/>
          <w:szCs w:val="28"/>
        </w:rPr>
        <w:t>) в 202</w:t>
      </w:r>
      <w:r w:rsidR="00FE3BCC">
        <w:rPr>
          <w:rFonts w:ascii="Times New Roman" w:hAnsi="Times New Roman" w:cs="Times New Roman"/>
          <w:sz w:val="28"/>
          <w:szCs w:val="28"/>
        </w:rPr>
        <w:t>1</w:t>
      </w:r>
      <w:r w:rsidR="007A39C1" w:rsidRPr="007A39C1">
        <w:rPr>
          <w:rFonts w:ascii="Times New Roman" w:hAnsi="Times New Roman" w:cs="Times New Roman"/>
          <w:sz w:val="28"/>
          <w:szCs w:val="28"/>
        </w:rPr>
        <w:t xml:space="preserve"> году и в текущем периоде </w:t>
      </w:r>
      <w:r w:rsidR="007A39C1">
        <w:rPr>
          <w:rFonts w:ascii="Times New Roman" w:hAnsi="Times New Roman" w:cs="Times New Roman"/>
          <w:sz w:val="28"/>
          <w:szCs w:val="28"/>
        </w:rPr>
        <w:br/>
      </w:r>
      <w:r w:rsidR="007A39C1" w:rsidRPr="007A39C1">
        <w:rPr>
          <w:rFonts w:ascii="Times New Roman" w:hAnsi="Times New Roman" w:cs="Times New Roman"/>
          <w:sz w:val="28"/>
          <w:szCs w:val="28"/>
        </w:rPr>
        <w:t>202</w:t>
      </w:r>
      <w:r w:rsidR="00FE3BCC">
        <w:rPr>
          <w:rFonts w:ascii="Times New Roman" w:hAnsi="Times New Roman" w:cs="Times New Roman"/>
          <w:sz w:val="28"/>
          <w:szCs w:val="28"/>
        </w:rPr>
        <w:t>2</w:t>
      </w:r>
      <w:r w:rsidR="007A39C1" w:rsidRPr="007A39C1">
        <w:rPr>
          <w:rFonts w:ascii="Times New Roman" w:hAnsi="Times New Roman" w:cs="Times New Roman"/>
          <w:sz w:val="28"/>
          <w:szCs w:val="28"/>
        </w:rPr>
        <w:t xml:space="preserve"> года </w:t>
      </w:r>
      <w:r w:rsidR="007A39C1" w:rsidRPr="007460C5">
        <w:rPr>
          <w:rFonts w:ascii="Times New Roman" w:hAnsi="Times New Roman" w:cs="Times New Roman"/>
          <w:i/>
          <w:sz w:val="28"/>
          <w:szCs w:val="28"/>
        </w:rPr>
        <w:t xml:space="preserve">(по состоянию на </w:t>
      </w:r>
      <w:r w:rsidR="00A8713C" w:rsidRPr="007460C5">
        <w:rPr>
          <w:rFonts w:ascii="Times New Roman" w:hAnsi="Times New Roman" w:cs="Times New Roman"/>
          <w:i/>
          <w:sz w:val="28"/>
          <w:szCs w:val="28"/>
        </w:rPr>
        <w:t>31 июля</w:t>
      </w:r>
      <w:r w:rsidR="007A39C1" w:rsidRPr="007460C5">
        <w:rPr>
          <w:rFonts w:ascii="Times New Roman" w:hAnsi="Times New Roman" w:cs="Times New Roman"/>
          <w:i/>
          <w:sz w:val="28"/>
          <w:szCs w:val="28"/>
        </w:rPr>
        <w:t xml:space="preserve"> 202</w:t>
      </w:r>
      <w:r w:rsidR="00FE3BCC" w:rsidRPr="007460C5">
        <w:rPr>
          <w:rFonts w:ascii="Times New Roman" w:hAnsi="Times New Roman" w:cs="Times New Roman"/>
          <w:i/>
          <w:sz w:val="28"/>
          <w:szCs w:val="28"/>
        </w:rPr>
        <w:t>2</w:t>
      </w:r>
      <w:r w:rsidR="007A39C1" w:rsidRPr="007460C5">
        <w:rPr>
          <w:rFonts w:ascii="Times New Roman" w:hAnsi="Times New Roman" w:cs="Times New Roman"/>
          <w:i/>
          <w:sz w:val="28"/>
          <w:szCs w:val="28"/>
        </w:rPr>
        <w:t xml:space="preserve"> года)</w:t>
      </w:r>
      <w:r w:rsidR="007A39C1">
        <w:rPr>
          <w:rFonts w:ascii="Times New Roman" w:hAnsi="Times New Roman" w:cs="Times New Roman"/>
          <w:sz w:val="28"/>
          <w:szCs w:val="28"/>
        </w:rPr>
        <w:t xml:space="preserve"> по форме согласно приложению </w:t>
      </w:r>
      <w:r w:rsidR="007A39C1" w:rsidRPr="007A39C1">
        <w:rPr>
          <w:rFonts w:ascii="Times New Roman" w:hAnsi="Times New Roman" w:cs="Times New Roman"/>
          <w:sz w:val="28"/>
          <w:szCs w:val="28"/>
        </w:rPr>
        <w:t>к настоящему перечню документов.</w:t>
      </w:r>
    </w:p>
    <w:p w14:paraId="69BFB955" w14:textId="4014577F" w:rsidR="007A39C1" w:rsidRPr="007A39C1" w:rsidRDefault="00A01304" w:rsidP="007460C5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2756C5">
        <w:rPr>
          <w:rFonts w:ascii="Times New Roman" w:hAnsi="Times New Roman" w:cs="Times New Roman"/>
          <w:sz w:val="28"/>
          <w:szCs w:val="28"/>
        </w:rPr>
        <w:t>. </w:t>
      </w:r>
      <w:proofErr w:type="gramStart"/>
      <w:r w:rsidR="007A39C1" w:rsidRPr="007A39C1">
        <w:rPr>
          <w:rFonts w:ascii="Times New Roman" w:hAnsi="Times New Roman" w:cs="Times New Roman"/>
          <w:sz w:val="28"/>
          <w:szCs w:val="28"/>
        </w:rPr>
        <w:t xml:space="preserve">Копии документов по </w:t>
      </w:r>
      <w:r w:rsidR="00A216D8">
        <w:rPr>
          <w:rFonts w:ascii="Times New Roman" w:hAnsi="Times New Roman" w:cs="Times New Roman"/>
          <w:sz w:val="28"/>
          <w:szCs w:val="28"/>
        </w:rPr>
        <w:t xml:space="preserve">всем </w:t>
      </w:r>
      <w:r w:rsidR="007A39C1" w:rsidRPr="007A39C1">
        <w:rPr>
          <w:rFonts w:ascii="Times New Roman" w:hAnsi="Times New Roman" w:cs="Times New Roman"/>
          <w:sz w:val="28"/>
          <w:szCs w:val="28"/>
        </w:rPr>
        <w:t xml:space="preserve">проведенным в главном администраторе </w:t>
      </w:r>
      <w:r w:rsidR="007A39C1">
        <w:rPr>
          <w:rFonts w:ascii="Times New Roman" w:hAnsi="Times New Roman" w:cs="Times New Roman"/>
          <w:sz w:val="28"/>
          <w:szCs w:val="28"/>
        </w:rPr>
        <w:br/>
      </w:r>
      <w:r w:rsidR="007A39C1" w:rsidRPr="007A39C1">
        <w:rPr>
          <w:rFonts w:ascii="Times New Roman" w:hAnsi="Times New Roman" w:cs="Times New Roman"/>
          <w:sz w:val="28"/>
          <w:szCs w:val="28"/>
        </w:rPr>
        <w:t>в 202</w:t>
      </w:r>
      <w:r w:rsidR="00FE3BCC">
        <w:rPr>
          <w:rFonts w:ascii="Times New Roman" w:hAnsi="Times New Roman" w:cs="Times New Roman"/>
          <w:sz w:val="28"/>
          <w:szCs w:val="28"/>
        </w:rPr>
        <w:t>1</w:t>
      </w:r>
      <w:r w:rsidR="007A39C1" w:rsidRPr="007A39C1">
        <w:rPr>
          <w:rFonts w:ascii="Times New Roman" w:hAnsi="Times New Roman" w:cs="Times New Roman"/>
          <w:sz w:val="28"/>
          <w:szCs w:val="28"/>
        </w:rPr>
        <w:t xml:space="preserve"> году</w:t>
      </w:r>
      <w:r w:rsidR="007A39C1">
        <w:rPr>
          <w:rFonts w:ascii="Times New Roman" w:hAnsi="Times New Roman" w:cs="Times New Roman"/>
          <w:sz w:val="28"/>
          <w:szCs w:val="28"/>
        </w:rPr>
        <w:t xml:space="preserve"> и в текущем периоде 202</w:t>
      </w:r>
      <w:r w:rsidR="00FE3BCC">
        <w:rPr>
          <w:rFonts w:ascii="Times New Roman" w:hAnsi="Times New Roman" w:cs="Times New Roman"/>
          <w:sz w:val="28"/>
          <w:szCs w:val="28"/>
        </w:rPr>
        <w:t>2</w:t>
      </w:r>
      <w:r w:rsidR="007A39C1">
        <w:rPr>
          <w:rFonts w:ascii="Times New Roman" w:hAnsi="Times New Roman" w:cs="Times New Roman"/>
          <w:sz w:val="28"/>
          <w:szCs w:val="28"/>
        </w:rPr>
        <w:t xml:space="preserve"> года </w:t>
      </w:r>
      <w:r w:rsidR="007A39C1" w:rsidRPr="007460C5">
        <w:rPr>
          <w:rFonts w:ascii="Times New Roman" w:hAnsi="Times New Roman" w:cs="Times New Roman"/>
          <w:i/>
          <w:sz w:val="28"/>
          <w:szCs w:val="28"/>
        </w:rPr>
        <w:t xml:space="preserve">(по состоянию на </w:t>
      </w:r>
      <w:r w:rsidR="00A8713C" w:rsidRPr="007460C5">
        <w:rPr>
          <w:rFonts w:ascii="Times New Roman" w:hAnsi="Times New Roman" w:cs="Times New Roman"/>
          <w:i/>
          <w:sz w:val="28"/>
          <w:szCs w:val="28"/>
        </w:rPr>
        <w:t>31 июля</w:t>
      </w:r>
      <w:r w:rsidR="007A39C1" w:rsidRPr="007460C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C2148C" w:rsidRPr="007460C5">
        <w:rPr>
          <w:rFonts w:ascii="Times New Roman" w:hAnsi="Times New Roman" w:cs="Times New Roman"/>
          <w:i/>
          <w:sz w:val="28"/>
          <w:szCs w:val="28"/>
        </w:rPr>
        <w:br/>
      </w:r>
      <w:r w:rsidR="007A39C1" w:rsidRPr="007460C5">
        <w:rPr>
          <w:rFonts w:ascii="Times New Roman" w:hAnsi="Times New Roman" w:cs="Times New Roman"/>
          <w:i/>
          <w:sz w:val="28"/>
          <w:szCs w:val="28"/>
        </w:rPr>
        <w:t>202</w:t>
      </w:r>
      <w:r w:rsidR="00096CAF">
        <w:rPr>
          <w:rFonts w:ascii="Times New Roman" w:hAnsi="Times New Roman" w:cs="Times New Roman"/>
          <w:i/>
          <w:sz w:val="28"/>
          <w:szCs w:val="28"/>
        </w:rPr>
        <w:t>2</w:t>
      </w:r>
      <w:bookmarkStart w:id="0" w:name="_GoBack"/>
      <w:bookmarkEnd w:id="0"/>
      <w:r w:rsidR="007A39C1" w:rsidRPr="007460C5">
        <w:rPr>
          <w:rFonts w:ascii="Times New Roman" w:hAnsi="Times New Roman" w:cs="Times New Roman"/>
          <w:i/>
          <w:sz w:val="28"/>
          <w:szCs w:val="28"/>
        </w:rPr>
        <w:t xml:space="preserve"> года)</w:t>
      </w:r>
      <w:r w:rsidR="007A39C1" w:rsidRPr="007A39C1">
        <w:rPr>
          <w:rFonts w:ascii="Times New Roman" w:hAnsi="Times New Roman" w:cs="Times New Roman"/>
          <w:sz w:val="28"/>
          <w:szCs w:val="28"/>
        </w:rPr>
        <w:t xml:space="preserve"> аудиторским мероприятиям</w:t>
      </w:r>
      <w:r w:rsidR="00FE3BCC">
        <w:rPr>
          <w:rFonts w:ascii="Times New Roman" w:hAnsi="Times New Roman" w:cs="Times New Roman"/>
          <w:sz w:val="28"/>
          <w:szCs w:val="28"/>
        </w:rPr>
        <w:t xml:space="preserve">, в том числе </w:t>
      </w:r>
      <w:r w:rsidR="00845913">
        <w:rPr>
          <w:rFonts w:ascii="Times New Roman" w:hAnsi="Times New Roman" w:cs="Times New Roman"/>
          <w:sz w:val="28"/>
          <w:szCs w:val="28"/>
        </w:rPr>
        <w:t xml:space="preserve">аудиторским </w:t>
      </w:r>
      <w:r w:rsidR="00FE3BCC">
        <w:rPr>
          <w:rFonts w:ascii="Times New Roman" w:hAnsi="Times New Roman" w:cs="Times New Roman"/>
          <w:sz w:val="28"/>
          <w:szCs w:val="28"/>
        </w:rPr>
        <w:t>мероприятия</w:t>
      </w:r>
      <w:r w:rsidR="00845913">
        <w:rPr>
          <w:rFonts w:ascii="Times New Roman" w:hAnsi="Times New Roman" w:cs="Times New Roman"/>
          <w:sz w:val="28"/>
          <w:szCs w:val="28"/>
        </w:rPr>
        <w:t>м</w:t>
      </w:r>
      <w:r w:rsidR="00FE3BCC">
        <w:rPr>
          <w:rFonts w:ascii="Times New Roman" w:hAnsi="Times New Roman" w:cs="Times New Roman"/>
          <w:sz w:val="28"/>
          <w:szCs w:val="28"/>
        </w:rPr>
        <w:t xml:space="preserve">, </w:t>
      </w:r>
      <w:r w:rsidR="00845913">
        <w:rPr>
          <w:rFonts w:ascii="Times New Roman" w:hAnsi="Times New Roman" w:cs="Times New Roman"/>
          <w:sz w:val="28"/>
          <w:szCs w:val="28"/>
        </w:rPr>
        <w:t xml:space="preserve">проведенным </w:t>
      </w:r>
      <w:r w:rsidR="00FE3BCC">
        <w:rPr>
          <w:rFonts w:ascii="Times New Roman" w:hAnsi="Times New Roman" w:cs="Times New Roman"/>
          <w:sz w:val="28"/>
          <w:szCs w:val="28"/>
        </w:rPr>
        <w:t xml:space="preserve">в соответствии с положениями федерального стандарта внутреннего финансового </w:t>
      </w:r>
      <w:r w:rsidR="00B02E55">
        <w:rPr>
          <w:rFonts w:ascii="Times New Roman" w:hAnsi="Times New Roman" w:cs="Times New Roman"/>
          <w:sz w:val="28"/>
          <w:szCs w:val="28"/>
        </w:rPr>
        <w:t xml:space="preserve">аудита </w:t>
      </w:r>
      <w:r w:rsidR="00FE3BCC">
        <w:rPr>
          <w:rFonts w:ascii="Times New Roman" w:hAnsi="Times New Roman" w:cs="Times New Roman"/>
          <w:sz w:val="28"/>
          <w:szCs w:val="28"/>
        </w:rPr>
        <w:t>«Осуществление внутреннего финансового аудита в целях подтверждения достоверности бюджетной отчетности и соответствия порядка ведения бюджетного учета единой методологии бюджетного</w:t>
      </w:r>
      <w:proofErr w:type="gramEnd"/>
      <w:r w:rsidR="00FE3BCC">
        <w:rPr>
          <w:rFonts w:ascii="Times New Roman" w:hAnsi="Times New Roman" w:cs="Times New Roman"/>
          <w:sz w:val="28"/>
          <w:szCs w:val="28"/>
        </w:rPr>
        <w:t xml:space="preserve"> учета</w:t>
      </w:r>
      <w:r w:rsidR="000C5320">
        <w:rPr>
          <w:rFonts w:ascii="Times New Roman" w:hAnsi="Times New Roman" w:cs="Times New Roman"/>
          <w:sz w:val="28"/>
          <w:szCs w:val="28"/>
        </w:rPr>
        <w:t>, составления, представления и утверждения бюджетной отчетности</w:t>
      </w:r>
      <w:r w:rsidR="00FE3BCC">
        <w:rPr>
          <w:rFonts w:ascii="Times New Roman" w:hAnsi="Times New Roman" w:cs="Times New Roman"/>
          <w:sz w:val="28"/>
          <w:szCs w:val="28"/>
        </w:rPr>
        <w:t>»</w:t>
      </w:r>
      <w:r w:rsidR="000C5320">
        <w:rPr>
          <w:rFonts w:ascii="Times New Roman" w:hAnsi="Times New Roman" w:cs="Times New Roman"/>
          <w:sz w:val="28"/>
          <w:szCs w:val="28"/>
        </w:rPr>
        <w:t>, утвержденного приказом Минфина России от 1 сентября 2021 г</w:t>
      </w:r>
      <w:r w:rsidR="00D93E3C">
        <w:rPr>
          <w:rFonts w:ascii="Times New Roman" w:hAnsi="Times New Roman" w:cs="Times New Roman"/>
          <w:sz w:val="28"/>
          <w:szCs w:val="28"/>
        </w:rPr>
        <w:t>.</w:t>
      </w:r>
      <w:r w:rsidR="000C5320">
        <w:rPr>
          <w:rFonts w:ascii="Times New Roman" w:hAnsi="Times New Roman" w:cs="Times New Roman"/>
          <w:sz w:val="28"/>
          <w:szCs w:val="28"/>
        </w:rPr>
        <w:t xml:space="preserve"> № 120н</w:t>
      </w:r>
      <w:r w:rsidR="007A39C1" w:rsidRPr="007A39C1">
        <w:rPr>
          <w:rFonts w:ascii="Times New Roman" w:hAnsi="Times New Roman" w:cs="Times New Roman"/>
          <w:sz w:val="28"/>
          <w:szCs w:val="28"/>
        </w:rPr>
        <w:t>:</w:t>
      </w:r>
    </w:p>
    <w:p w14:paraId="7B35D3F5" w14:textId="77777777" w:rsidR="007A39C1" w:rsidRPr="007A39C1" w:rsidRDefault="007A39C1" w:rsidP="007460C5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</w:t>
      </w:r>
      <w:r w:rsidRPr="007A39C1">
        <w:rPr>
          <w:rFonts w:ascii="Times New Roman" w:hAnsi="Times New Roman" w:cs="Times New Roman"/>
          <w:sz w:val="28"/>
          <w:szCs w:val="28"/>
        </w:rPr>
        <w:t>программа аудиторского мероприятия;</w:t>
      </w:r>
    </w:p>
    <w:p w14:paraId="5B11554A" w14:textId="77777777" w:rsidR="007A39C1" w:rsidRDefault="007A39C1" w:rsidP="007460C5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</w:t>
      </w:r>
      <w:r w:rsidRPr="007A39C1">
        <w:rPr>
          <w:rFonts w:ascii="Times New Roman" w:hAnsi="Times New Roman" w:cs="Times New Roman"/>
          <w:sz w:val="28"/>
          <w:szCs w:val="28"/>
        </w:rPr>
        <w:t>зак</w:t>
      </w:r>
      <w:r w:rsidR="002756C5">
        <w:rPr>
          <w:rFonts w:ascii="Times New Roman" w:hAnsi="Times New Roman" w:cs="Times New Roman"/>
          <w:sz w:val="28"/>
          <w:szCs w:val="28"/>
        </w:rPr>
        <w:t>лючение;</w:t>
      </w:r>
    </w:p>
    <w:p w14:paraId="4301D851" w14:textId="3D823738" w:rsidR="002756C5" w:rsidRPr="007A39C1" w:rsidRDefault="00422C96" w:rsidP="007460C5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–</w:t>
      </w:r>
      <w:r w:rsidR="00D93E3C">
        <w:rPr>
          <w:rFonts w:ascii="Times New Roman" w:hAnsi="Times New Roman" w:cs="Times New Roman"/>
          <w:sz w:val="28"/>
          <w:szCs w:val="28"/>
        </w:rPr>
        <w:t> </w:t>
      </w:r>
      <w:r w:rsidR="002756C5">
        <w:rPr>
          <w:rFonts w:ascii="Times New Roman" w:hAnsi="Times New Roman" w:cs="Times New Roman"/>
          <w:sz w:val="28"/>
          <w:szCs w:val="28"/>
        </w:rPr>
        <w:t xml:space="preserve">возражения и предложения субъектов бюджетных процедур </w:t>
      </w:r>
      <w:r w:rsidR="002756C5">
        <w:rPr>
          <w:rFonts w:ascii="Times New Roman" w:hAnsi="Times New Roman" w:cs="Times New Roman"/>
          <w:sz w:val="28"/>
          <w:szCs w:val="28"/>
        </w:rPr>
        <w:br/>
        <w:t>по результатам аудиторских мероприятий.</w:t>
      </w:r>
    </w:p>
    <w:p w14:paraId="479CCF8E" w14:textId="77777777" w:rsidR="008B7A2B" w:rsidRDefault="00A01304" w:rsidP="007460C5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2756C5">
        <w:rPr>
          <w:rFonts w:ascii="Times New Roman" w:hAnsi="Times New Roman" w:cs="Times New Roman"/>
          <w:sz w:val="28"/>
          <w:szCs w:val="28"/>
        </w:rPr>
        <w:t>. </w:t>
      </w:r>
      <w:r w:rsidR="007A39C1" w:rsidRPr="007A39C1">
        <w:rPr>
          <w:rFonts w:ascii="Times New Roman" w:hAnsi="Times New Roman" w:cs="Times New Roman"/>
          <w:sz w:val="28"/>
          <w:szCs w:val="28"/>
        </w:rPr>
        <w:t>Копия годовой отчетности о результатах деятельности субъекта ВФА главн</w:t>
      </w:r>
      <w:r w:rsidR="00D45CA6">
        <w:rPr>
          <w:rFonts w:ascii="Times New Roman" w:hAnsi="Times New Roman" w:cs="Times New Roman"/>
          <w:sz w:val="28"/>
          <w:szCs w:val="28"/>
        </w:rPr>
        <w:t xml:space="preserve">ого администратора </w:t>
      </w:r>
      <w:r w:rsidR="00C966D1">
        <w:rPr>
          <w:rFonts w:ascii="Times New Roman" w:hAnsi="Times New Roman" w:cs="Times New Roman"/>
          <w:sz w:val="28"/>
          <w:szCs w:val="28"/>
        </w:rPr>
        <w:t>за 202</w:t>
      </w:r>
      <w:r w:rsidR="000C5320">
        <w:rPr>
          <w:rFonts w:ascii="Times New Roman" w:hAnsi="Times New Roman" w:cs="Times New Roman"/>
          <w:sz w:val="28"/>
          <w:szCs w:val="28"/>
        </w:rPr>
        <w:t>1</w:t>
      </w:r>
      <w:r w:rsidR="007A39C1" w:rsidRPr="007A39C1">
        <w:rPr>
          <w:rFonts w:ascii="Times New Roman" w:hAnsi="Times New Roman" w:cs="Times New Roman"/>
          <w:sz w:val="28"/>
          <w:szCs w:val="28"/>
        </w:rPr>
        <w:t xml:space="preserve"> год.</w:t>
      </w:r>
      <w:r w:rsidR="008B7A2B" w:rsidRPr="008B7A2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EC28306" w14:textId="77777777" w:rsidR="008B7A2B" w:rsidRDefault="008B7A2B" w:rsidP="007460C5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8. </w:t>
      </w:r>
      <w:r w:rsidRPr="007A39C1">
        <w:rPr>
          <w:rFonts w:ascii="Times New Roman" w:hAnsi="Times New Roman" w:cs="Times New Roman"/>
          <w:sz w:val="28"/>
          <w:szCs w:val="28"/>
        </w:rPr>
        <w:t>Иные документы и информация, которые главный администратор считает необходимым представить.</w:t>
      </w:r>
    </w:p>
    <w:p w14:paraId="6D292B59" w14:textId="7C60B6D2" w:rsidR="008B7A2B" w:rsidRDefault="008B7A2B" w:rsidP="007460C5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 Уточненная и</w:t>
      </w:r>
      <w:r w:rsidRPr="008B7A2B">
        <w:rPr>
          <w:rFonts w:ascii="Times New Roman" w:hAnsi="Times New Roman" w:cs="Times New Roman"/>
          <w:sz w:val="28"/>
          <w:szCs w:val="28"/>
        </w:rPr>
        <w:t>нформация об организации и осуществлении главным адм</w:t>
      </w:r>
      <w:r>
        <w:rPr>
          <w:rFonts w:ascii="Times New Roman" w:hAnsi="Times New Roman" w:cs="Times New Roman"/>
          <w:sz w:val="28"/>
          <w:szCs w:val="28"/>
        </w:rPr>
        <w:t xml:space="preserve">инистратором бюджетных средств </w:t>
      </w:r>
      <w:r w:rsidRPr="008B7A2B">
        <w:rPr>
          <w:rFonts w:ascii="Times New Roman" w:hAnsi="Times New Roman" w:cs="Times New Roman"/>
          <w:sz w:val="28"/>
          <w:szCs w:val="28"/>
        </w:rPr>
        <w:t xml:space="preserve">внутреннего финансового аудита </w:t>
      </w:r>
      <w:r>
        <w:rPr>
          <w:rFonts w:ascii="Times New Roman" w:hAnsi="Times New Roman" w:cs="Times New Roman"/>
          <w:sz w:val="28"/>
          <w:szCs w:val="28"/>
        </w:rPr>
        <w:br/>
      </w:r>
      <w:r w:rsidRPr="008B7A2B">
        <w:rPr>
          <w:rFonts w:ascii="Times New Roman" w:hAnsi="Times New Roman" w:cs="Times New Roman"/>
          <w:sz w:val="28"/>
          <w:szCs w:val="28"/>
        </w:rPr>
        <w:t xml:space="preserve">в 2021 году </w:t>
      </w:r>
      <w:r w:rsidRPr="007460C5">
        <w:rPr>
          <w:rFonts w:ascii="Times New Roman" w:hAnsi="Times New Roman" w:cs="Times New Roman"/>
          <w:i/>
          <w:sz w:val="28"/>
          <w:szCs w:val="28"/>
        </w:rPr>
        <w:t>(по состоянию на 31.12.2021)</w:t>
      </w:r>
      <w:r>
        <w:rPr>
          <w:rFonts w:ascii="Times New Roman" w:hAnsi="Times New Roman" w:cs="Times New Roman"/>
          <w:sz w:val="28"/>
          <w:szCs w:val="28"/>
        </w:rPr>
        <w:t xml:space="preserve">, представленная </w:t>
      </w:r>
      <w:r w:rsidRPr="007460C5">
        <w:rPr>
          <w:rFonts w:ascii="Times New Roman" w:hAnsi="Times New Roman" w:cs="Times New Roman"/>
          <w:sz w:val="28"/>
          <w:szCs w:val="28"/>
        </w:rPr>
        <w:t>рамках проведения анкетирования главных администраторов в феврале 2022 года</w:t>
      </w:r>
      <w:r w:rsidRPr="008B7A2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93EE5">
        <w:rPr>
          <w:rFonts w:ascii="Times New Roman" w:hAnsi="Times New Roman" w:cs="Times New Roman"/>
          <w:i/>
          <w:sz w:val="28"/>
          <w:szCs w:val="28"/>
        </w:rPr>
        <w:br/>
      </w:r>
      <w:r w:rsidR="005E09BF">
        <w:rPr>
          <w:rFonts w:ascii="Times New Roman" w:hAnsi="Times New Roman" w:cs="Times New Roman"/>
          <w:i/>
          <w:sz w:val="28"/>
          <w:szCs w:val="28"/>
        </w:rPr>
        <w:t>(при необходимос</w:t>
      </w:r>
      <w:r>
        <w:rPr>
          <w:rFonts w:ascii="Times New Roman" w:hAnsi="Times New Roman" w:cs="Times New Roman"/>
          <w:i/>
          <w:sz w:val="28"/>
          <w:szCs w:val="28"/>
        </w:rPr>
        <w:t>ти</w:t>
      </w:r>
      <w:r w:rsidR="005E09BF">
        <w:rPr>
          <w:rFonts w:ascii="Times New Roman" w:hAnsi="Times New Roman" w:cs="Times New Roman"/>
          <w:i/>
          <w:sz w:val="28"/>
          <w:szCs w:val="28"/>
        </w:rPr>
        <w:t xml:space="preserve"> ее корректировки)</w:t>
      </w:r>
      <w:r w:rsidR="00693EE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DB5C08A" w14:textId="77777777" w:rsidR="00693EE5" w:rsidRDefault="00693EE5" w:rsidP="007460C5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B1FEFBC" w14:textId="77777777" w:rsidR="00693EE5" w:rsidRDefault="00693EE5" w:rsidP="007460C5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33CC176" w14:textId="77777777" w:rsidR="00693EE5" w:rsidRDefault="00693EE5" w:rsidP="007460C5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CD68E41" w14:textId="77777777" w:rsidR="00693EE5" w:rsidRDefault="00693EE5" w:rsidP="007460C5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E1C2AE8" w14:textId="77777777" w:rsidR="00693EE5" w:rsidRDefault="00693EE5" w:rsidP="007460C5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9A6E836" w14:textId="77777777" w:rsidR="00693EE5" w:rsidRDefault="00693EE5" w:rsidP="007460C5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32748F8" w14:textId="77777777" w:rsidR="00693EE5" w:rsidRDefault="00693EE5" w:rsidP="007460C5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527148E" w14:textId="77777777" w:rsidR="00693EE5" w:rsidRDefault="00693EE5" w:rsidP="007460C5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74C69D9" w14:textId="77777777" w:rsidR="00693EE5" w:rsidRDefault="00693EE5" w:rsidP="007460C5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98570A4" w14:textId="77777777" w:rsidR="00693EE5" w:rsidRDefault="00693EE5" w:rsidP="007460C5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F3F1001" w14:textId="77777777" w:rsidR="00693EE5" w:rsidRDefault="00693EE5" w:rsidP="007460C5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155DAB1" w14:textId="77777777" w:rsidR="00693EE5" w:rsidRDefault="00693EE5" w:rsidP="007460C5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B39A76" w14:textId="77777777" w:rsidR="00693EE5" w:rsidRDefault="00693EE5" w:rsidP="007460C5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6395266" w14:textId="77777777" w:rsidR="00693EE5" w:rsidRDefault="00693EE5" w:rsidP="007460C5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01AC902" w14:textId="77777777" w:rsidR="00693EE5" w:rsidRDefault="00693EE5" w:rsidP="007460C5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E9DFCD0" w14:textId="77777777" w:rsidR="00693EE5" w:rsidRDefault="00693EE5" w:rsidP="007460C5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DF87C0D" w14:textId="77777777" w:rsidR="00693EE5" w:rsidRDefault="00693EE5" w:rsidP="007460C5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0BBC156" w14:textId="77777777" w:rsidR="00693EE5" w:rsidRDefault="00693EE5" w:rsidP="007460C5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DF4C614" w14:textId="77777777" w:rsidR="00693EE5" w:rsidRDefault="00693EE5" w:rsidP="007460C5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25FABD5" w14:textId="77777777" w:rsidR="00693EE5" w:rsidRDefault="00693EE5" w:rsidP="007460C5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2A9FD87" w14:textId="77777777" w:rsidR="00693EE5" w:rsidRDefault="00693EE5" w:rsidP="007460C5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1A64CA1" w14:textId="77777777" w:rsidR="00693EE5" w:rsidRDefault="00693EE5" w:rsidP="007460C5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2929E52" w14:textId="77777777" w:rsidR="00096CAF" w:rsidRDefault="00096CAF" w:rsidP="007460C5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59205FF" w14:textId="77777777" w:rsidR="00693EE5" w:rsidRDefault="00693EE5" w:rsidP="007460C5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DC09AB4" w14:textId="77777777" w:rsidR="00693EE5" w:rsidRDefault="00693EE5" w:rsidP="00693EE5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A39C1">
        <w:rPr>
          <w:rFonts w:ascii="Times New Roman" w:eastAsia="Calibri" w:hAnsi="Times New Roman" w:cs="Times New Roman"/>
          <w:sz w:val="20"/>
          <w:szCs w:val="20"/>
        </w:rPr>
        <w:t>* - </w:t>
      </w:r>
      <w:r>
        <w:rPr>
          <w:rFonts w:ascii="Times New Roman" w:hAnsi="Times New Roman" w:cs="Times New Roman"/>
          <w:sz w:val="20"/>
          <w:szCs w:val="20"/>
        </w:rPr>
        <w:t xml:space="preserve">представление копий документов не требуется, в случае если: </w:t>
      </w:r>
    </w:p>
    <w:p w14:paraId="20FBC8D4" w14:textId="77777777" w:rsidR="00693EE5" w:rsidRDefault="00693EE5" w:rsidP="00693EE5">
      <w:pPr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копии документов (с подписью) в актуальной редакции представлены в УФК в рамках проведения анкетирования главных администраторов в феврале 2022 года (информация о таких документах должна быть отражена в письме главного администратора, направляемом в адрес УФК в ответ на настоящий запрос);</w:t>
      </w:r>
    </w:p>
    <w:p w14:paraId="3FC39168" w14:textId="46FA667A" w:rsidR="007A39C1" w:rsidRPr="00E771B6" w:rsidRDefault="00693EE5" w:rsidP="00096CAF">
      <w:pPr>
        <w:spacing w:after="0" w:line="240" w:lineRule="auto"/>
        <w:ind w:firstLine="284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размещены в актуальной редакции в открытом доступе (при этом необходимо указать адреса (ссылки) </w:t>
      </w:r>
      <w:r w:rsidR="007460C5">
        <w:rPr>
          <w:rFonts w:ascii="Times New Roman" w:hAnsi="Times New Roman" w:cs="Times New Roman"/>
          <w:sz w:val="20"/>
          <w:szCs w:val="20"/>
        </w:rPr>
        <w:br/>
      </w:r>
      <w:r>
        <w:rPr>
          <w:rFonts w:ascii="Times New Roman" w:hAnsi="Times New Roman" w:cs="Times New Roman"/>
          <w:sz w:val="20"/>
          <w:szCs w:val="20"/>
        </w:rPr>
        <w:t>их размещения</w:t>
      </w:r>
      <w:r w:rsidR="007460C5">
        <w:rPr>
          <w:rFonts w:ascii="Times New Roman" w:hAnsi="Times New Roman" w:cs="Times New Roman"/>
          <w:sz w:val="20"/>
          <w:szCs w:val="20"/>
        </w:rPr>
        <w:t>)</w:t>
      </w:r>
      <w:r w:rsidRPr="00887029">
        <w:rPr>
          <w:rFonts w:ascii="Times New Roman" w:hAnsi="Times New Roman" w:cs="Times New Roman"/>
          <w:i/>
          <w:sz w:val="20"/>
          <w:szCs w:val="20"/>
        </w:rPr>
        <w:t xml:space="preserve"> </w:t>
      </w:r>
    </w:p>
    <w:sectPr w:rsidR="007A39C1" w:rsidRPr="00E771B6" w:rsidSect="00096CAF">
      <w:headerReference w:type="default" r:id="rId8"/>
      <w:pgSz w:w="11906" w:h="16838"/>
      <w:pgMar w:top="962" w:right="709" w:bottom="1134" w:left="1133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8A7742" w14:textId="77777777" w:rsidR="006375A8" w:rsidRDefault="006375A8">
      <w:pPr>
        <w:spacing w:after="0" w:line="240" w:lineRule="auto"/>
      </w:pPr>
      <w:r>
        <w:separator/>
      </w:r>
    </w:p>
  </w:endnote>
  <w:endnote w:type="continuationSeparator" w:id="0">
    <w:p w14:paraId="71BFC447" w14:textId="77777777" w:rsidR="006375A8" w:rsidRDefault="006375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6208F6F" w14:textId="77777777" w:rsidR="006375A8" w:rsidRDefault="006375A8">
      <w:pPr>
        <w:spacing w:after="0" w:line="240" w:lineRule="auto"/>
      </w:pPr>
      <w:r>
        <w:separator/>
      </w:r>
    </w:p>
  </w:footnote>
  <w:footnote w:type="continuationSeparator" w:id="0">
    <w:p w14:paraId="5758ABE1" w14:textId="77777777" w:rsidR="006375A8" w:rsidRDefault="006375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97292803"/>
      <w:docPartObj>
        <w:docPartGallery w:val="Page Numbers (Top of Page)"/>
        <w:docPartUnique/>
      </w:docPartObj>
    </w:sdtPr>
    <w:sdtContent>
      <w:p w14:paraId="37530A13" w14:textId="7676AA5E" w:rsidR="00096CAF" w:rsidRDefault="00096CA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7AF4E462" w14:textId="77777777" w:rsidR="00096CAF" w:rsidRDefault="00096CA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31E0"/>
    <w:rsid w:val="00081F66"/>
    <w:rsid w:val="00096CAF"/>
    <w:rsid w:val="000A1653"/>
    <w:rsid w:val="000B7916"/>
    <w:rsid w:val="000C5320"/>
    <w:rsid w:val="000D08F8"/>
    <w:rsid w:val="00151713"/>
    <w:rsid w:val="00170E0D"/>
    <w:rsid w:val="002756C5"/>
    <w:rsid w:val="002D11AD"/>
    <w:rsid w:val="00302E70"/>
    <w:rsid w:val="003061ED"/>
    <w:rsid w:val="00353DF8"/>
    <w:rsid w:val="00422C96"/>
    <w:rsid w:val="00573CFD"/>
    <w:rsid w:val="005D2B6A"/>
    <w:rsid w:val="005E09BF"/>
    <w:rsid w:val="006375A8"/>
    <w:rsid w:val="00692055"/>
    <w:rsid w:val="00693EE5"/>
    <w:rsid w:val="007460C5"/>
    <w:rsid w:val="007A39C1"/>
    <w:rsid w:val="007A5C2D"/>
    <w:rsid w:val="007E0F19"/>
    <w:rsid w:val="007E1912"/>
    <w:rsid w:val="00845913"/>
    <w:rsid w:val="00887029"/>
    <w:rsid w:val="008B7A2B"/>
    <w:rsid w:val="008F17B5"/>
    <w:rsid w:val="00A01304"/>
    <w:rsid w:val="00A216D8"/>
    <w:rsid w:val="00A8713C"/>
    <w:rsid w:val="00A90914"/>
    <w:rsid w:val="00A9371F"/>
    <w:rsid w:val="00A97B00"/>
    <w:rsid w:val="00B02E55"/>
    <w:rsid w:val="00B4555E"/>
    <w:rsid w:val="00C20BD0"/>
    <w:rsid w:val="00C2148C"/>
    <w:rsid w:val="00C324D4"/>
    <w:rsid w:val="00C544DD"/>
    <w:rsid w:val="00C966D1"/>
    <w:rsid w:val="00CC06CB"/>
    <w:rsid w:val="00D21B01"/>
    <w:rsid w:val="00D45CA6"/>
    <w:rsid w:val="00D93E3C"/>
    <w:rsid w:val="00DB31E0"/>
    <w:rsid w:val="00E67570"/>
    <w:rsid w:val="00E771B6"/>
    <w:rsid w:val="00EB44B3"/>
    <w:rsid w:val="00EE7D1B"/>
    <w:rsid w:val="00F53A6C"/>
    <w:rsid w:val="00FE3BCC"/>
    <w:rsid w:val="00FF2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027E3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39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39C1"/>
  </w:style>
  <w:style w:type="table" w:customStyle="1" w:styleId="2">
    <w:name w:val="Сетка таблицы2"/>
    <w:basedOn w:val="a1"/>
    <w:next w:val="a5"/>
    <w:uiPriority w:val="59"/>
    <w:rsid w:val="007A39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39"/>
    <w:rsid w:val="007A39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annotation reference"/>
    <w:basedOn w:val="a0"/>
    <w:uiPriority w:val="99"/>
    <w:semiHidden/>
    <w:unhideWhenUsed/>
    <w:rsid w:val="002D11A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2D11AD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2D11A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2D11AD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2D11A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2D11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D11AD"/>
    <w:rPr>
      <w:rFonts w:ascii="Tahoma" w:hAnsi="Tahoma" w:cs="Tahoma"/>
      <w:sz w:val="16"/>
      <w:szCs w:val="16"/>
    </w:rPr>
  </w:style>
  <w:style w:type="paragraph" w:styleId="ad">
    <w:name w:val="footer"/>
    <w:basedOn w:val="a"/>
    <w:link w:val="ae"/>
    <w:uiPriority w:val="99"/>
    <w:unhideWhenUsed/>
    <w:rsid w:val="00C214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C2148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39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39C1"/>
  </w:style>
  <w:style w:type="table" w:customStyle="1" w:styleId="2">
    <w:name w:val="Сетка таблицы2"/>
    <w:basedOn w:val="a1"/>
    <w:next w:val="a5"/>
    <w:uiPriority w:val="59"/>
    <w:rsid w:val="007A39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39"/>
    <w:rsid w:val="007A39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annotation reference"/>
    <w:basedOn w:val="a0"/>
    <w:uiPriority w:val="99"/>
    <w:semiHidden/>
    <w:unhideWhenUsed/>
    <w:rsid w:val="002D11A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2D11AD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2D11A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2D11AD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2D11A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2D11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D11AD"/>
    <w:rPr>
      <w:rFonts w:ascii="Tahoma" w:hAnsi="Tahoma" w:cs="Tahoma"/>
      <w:sz w:val="16"/>
      <w:szCs w:val="16"/>
    </w:rPr>
  </w:style>
  <w:style w:type="paragraph" w:styleId="ad">
    <w:name w:val="footer"/>
    <w:basedOn w:val="a"/>
    <w:link w:val="ae"/>
    <w:uiPriority w:val="99"/>
    <w:unhideWhenUsed/>
    <w:rsid w:val="00C214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C214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4C2B18-A915-47DF-8E92-71FE5B82E8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451</Words>
  <Characters>2575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Владимирова Оксана Викторовна</dc:creator>
  <cp:lastModifiedBy>Фоменко Инна Александровна</cp:lastModifiedBy>
  <cp:revision>3</cp:revision>
  <dcterms:created xsi:type="dcterms:W3CDTF">2022-07-29T03:44:00Z</dcterms:created>
  <dcterms:modified xsi:type="dcterms:W3CDTF">2022-07-29T03:47:00Z</dcterms:modified>
</cp:coreProperties>
</file>