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5CCA" w:rsidRPr="00EE3650" w:rsidRDefault="00E95CCA" w:rsidP="00EE365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EE3650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Открыть слайды </w:t>
      </w:r>
      <w:r w:rsidRPr="00EE3650">
        <w:rPr>
          <w:rFonts w:ascii="Times New Roman" w:hAnsi="Times New Roman" w:cs="Times New Roman"/>
          <w:b/>
          <w:sz w:val="28"/>
          <w:szCs w:val="28"/>
          <w:highlight w:val="yellow"/>
          <w:lang w:val="en-US"/>
        </w:rPr>
        <w:t>F</w:t>
      </w:r>
      <w:r w:rsidRPr="00EE3650">
        <w:rPr>
          <w:rFonts w:ascii="Times New Roman" w:hAnsi="Times New Roman" w:cs="Times New Roman"/>
          <w:b/>
          <w:sz w:val="28"/>
          <w:szCs w:val="28"/>
          <w:highlight w:val="yellow"/>
        </w:rPr>
        <w:t>5</w:t>
      </w:r>
    </w:p>
    <w:p w:rsidR="00E95CCA" w:rsidRPr="00EE3650" w:rsidRDefault="00E95CCA" w:rsidP="00EE365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E3650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Выйти </w:t>
      </w:r>
      <w:r w:rsidRPr="00EE3650">
        <w:rPr>
          <w:rFonts w:ascii="Times New Roman" w:hAnsi="Times New Roman" w:cs="Times New Roman"/>
          <w:b/>
          <w:sz w:val="28"/>
          <w:szCs w:val="28"/>
          <w:highlight w:val="yellow"/>
          <w:lang w:val="en-US"/>
        </w:rPr>
        <w:t>Esc</w:t>
      </w:r>
    </w:p>
    <w:p w:rsidR="00B255EF" w:rsidRPr="00EE3650" w:rsidRDefault="00B255EF" w:rsidP="00EE365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E3650">
        <w:rPr>
          <w:rFonts w:ascii="Times New Roman" w:hAnsi="Times New Roman" w:cs="Times New Roman"/>
          <w:b/>
          <w:sz w:val="28"/>
          <w:szCs w:val="28"/>
        </w:rPr>
        <w:t>Слайд 1</w:t>
      </w:r>
    </w:p>
    <w:p w:rsidR="00B255EF" w:rsidRPr="00EE3650" w:rsidRDefault="00B255EF" w:rsidP="00EE3650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255EF" w:rsidRPr="00EE3650" w:rsidRDefault="00B255EF" w:rsidP="00EE3650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E36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Добр</w:t>
      </w:r>
      <w:r w:rsidR="00E410F1" w:rsidRPr="00EE36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ое утро</w:t>
      </w:r>
      <w:r w:rsidRPr="00EE36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уважаемые коллеги!</w:t>
      </w:r>
    </w:p>
    <w:p w:rsidR="00B255EF" w:rsidRPr="00EE3650" w:rsidRDefault="00B255EF" w:rsidP="00EE3650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62775" w:rsidRPr="00F625AF" w:rsidRDefault="00162775" w:rsidP="00EE3650">
      <w:pPr>
        <w:autoSpaceDE w:val="0"/>
        <w:autoSpaceDN w:val="0"/>
        <w:adjustRightInd w:val="0"/>
        <w:spacing w:after="0" w:line="36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25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 доклада:</w:t>
      </w:r>
      <w:r w:rsidRPr="00F625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814C13" w:rsidRPr="00F625AF">
        <w:rPr>
          <w:rFonts w:ascii="Times New Roman" w:hAnsi="Times New Roman" w:cs="Times New Roman"/>
          <w:b/>
          <w:sz w:val="28"/>
          <w:szCs w:val="28"/>
        </w:rPr>
        <w:t>Организация и проведение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(местных администраций)</w:t>
      </w:r>
      <w:r w:rsidRPr="00F625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162775" w:rsidRPr="00F625AF" w:rsidRDefault="00162775" w:rsidP="00EE3650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508DC" w:rsidRPr="00F625AF" w:rsidRDefault="008508DC" w:rsidP="00EE365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25AF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B255EF" w:rsidRPr="00F625AF">
        <w:rPr>
          <w:rFonts w:ascii="Times New Roman" w:hAnsi="Times New Roman" w:cs="Times New Roman"/>
          <w:b/>
          <w:sz w:val="28"/>
          <w:szCs w:val="28"/>
        </w:rPr>
        <w:t>2</w:t>
      </w:r>
    </w:p>
    <w:p w:rsidR="0017179F" w:rsidRPr="00F625AF" w:rsidRDefault="0017179F" w:rsidP="00EE365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AF">
        <w:rPr>
          <w:rFonts w:ascii="Times New Roman" w:hAnsi="Times New Roman" w:cs="Times New Roman"/>
          <w:sz w:val="28"/>
          <w:szCs w:val="28"/>
        </w:rPr>
        <w:t xml:space="preserve">В соответствии с пунктом 3 статьи 157 Бюджетного кодекса Российской Федерации Федеральное казначейство проводит анализ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администраций), в соответствии </w:t>
      </w:r>
      <w:r w:rsidRPr="00F625AF">
        <w:rPr>
          <w:rFonts w:ascii="Times New Roman" w:hAnsi="Times New Roman" w:cs="Times New Roman"/>
          <w:b/>
          <w:sz w:val="28"/>
          <w:szCs w:val="28"/>
        </w:rPr>
        <w:t>Порядком</w:t>
      </w:r>
      <w:r w:rsidRPr="00F625AF">
        <w:rPr>
          <w:rFonts w:ascii="Times New Roman" w:hAnsi="Times New Roman" w:cs="Times New Roman"/>
          <w:sz w:val="28"/>
          <w:szCs w:val="28"/>
        </w:rPr>
        <w:t xml:space="preserve"> проведения Федеральным казначейством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администраций), </w:t>
      </w:r>
      <w:r w:rsidRPr="00F625AF">
        <w:rPr>
          <w:rFonts w:ascii="Times New Roman" w:hAnsi="Times New Roman" w:cs="Times New Roman"/>
          <w:b/>
          <w:sz w:val="28"/>
          <w:szCs w:val="28"/>
        </w:rPr>
        <w:t>утвержденным приказом Министерства финансов Российской Федерации от 15.08.2023 N 134н</w:t>
      </w:r>
      <w:r w:rsidRPr="00F625AF">
        <w:rPr>
          <w:rFonts w:ascii="Times New Roman" w:hAnsi="Times New Roman" w:cs="Times New Roman"/>
          <w:sz w:val="28"/>
          <w:szCs w:val="28"/>
        </w:rPr>
        <w:t xml:space="preserve"> (далее соответственно - Порядок, Анализ</w:t>
      </w:r>
      <w:r w:rsidR="002F3DAC" w:rsidRPr="00F625AF">
        <w:rPr>
          <w:rFonts w:ascii="Times New Roman" w:hAnsi="Times New Roman" w:cs="Times New Roman"/>
          <w:sz w:val="28"/>
          <w:szCs w:val="28"/>
        </w:rPr>
        <w:t xml:space="preserve"> ИБП, ОГ(М)ФК</w:t>
      </w:r>
      <w:r w:rsidRPr="00F625AF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DC5BCD" w:rsidRPr="00F625AF" w:rsidRDefault="00DC5BCD" w:rsidP="00EE365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AF">
        <w:rPr>
          <w:rFonts w:ascii="Times New Roman" w:hAnsi="Times New Roman" w:cs="Times New Roman"/>
          <w:sz w:val="28"/>
          <w:szCs w:val="28"/>
        </w:rPr>
        <w:t>Целью Анализа</w:t>
      </w:r>
      <w:r w:rsidR="002F3DAC" w:rsidRPr="00F625AF">
        <w:rPr>
          <w:rFonts w:ascii="Times New Roman" w:hAnsi="Times New Roman" w:cs="Times New Roman"/>
          <w:sz w:val="28"/>
          <w:szCs w:val="28"/>
        </w:rPr>
        <w:t xml:space="preserve"> ИБП</w:t>
      </w:r>
      <w:r w:rsidRPr="00F625AF">
        <w:rPr>
          <w:rFonts w:ascii="Times New Roman" w:hAnsi="Times New Roman" w:cs="Times New Roman"/>
          <w:sz w:val="28"/>
          <w:szCs w:val="28"/>
        </w:rPr>
        <w:t xml:space="preserve"> является совершенствование деятельности по исполнению бюджетных полномочий </w:t>
      </w:r>
      <w:r w:rsidR="002F3DAC" w:rsidRPr="00F625AF">
        <w:rPr>
          <w:rFonts w:ascii="Times New Roman" w:hAnsi="Times New Roman" w:cs="Times New Roman"/>
          <w:sz w:val="28"/>
          <w:szCs w:val="28"/>
        </w:rPr>
        <w:t>ОГ(М)ФК</w:t>
      </w:r>
      <w:r w:rsidRPr="00F625AF">
        <w:rPr>
          <w:rFonts w:ascii="Times New Roman" w:hAnsi="Times New Roman" w:cs="Times New Roman"/>
          <w:sz w:val="28"/>
          <w:szCs w:val="28"/>
        </w:rPr>
        <w:t>.</w:t>
      </w:r>
    </w:p>
    <w:p w:rsidR="000D14C7" w:rsidRPr="00F625AF" w:rsidRDefault="000D14C7" w:rsidP="00EE365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D14C7" w:rsidRPr="00F625AF" w:rsidRDefault="000D14C7" w:rsidP="00EE365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25AF">
        <w:rPr>
          <w:rFonts w:ascii="Times New Roman" w:hAnsi="Times New Roman" w:cs="Times New Roman"/>
          <w:b/>
          <w:sz w:val="28"/>
          <w:szCs w:val="28"/>
        </w:rPr>
        <w:t>Слайд 3</w:t>
      </w:r>
    </w:p>
    <w:p w:rsidR="000D14C7" w:rsidRPr="00F625AF" w:rsidRDefault="000D14C7" w:rsidP="00EE365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AF">
        <w:rPr>
          <w:rFonts w:ascii="Times New Roman" w:hAnsi="Times New Roman" w:cs="Times New Roman"/>
          <w:sz w:val="28"/>
          <w:szCs w:val="28"/>
        </w:rPr>
        <w:lastRenderedPageBreak/>
        <w:t>Анализу</w:t>
      </w:r>
      <w:r w:rsidR="002F3DAC" w:rsidRPr="00F625AF">
        <w:rPr>
          <w:rFonts w:ascii="Times New Roman" w:hAnsi="Times New Roman" w:cs="Times New Roman"/>
          <w:sz w:val="28"/>
          <w:szCs w:val="28"/>
        </w:rPr>
        <w:t xml:space="preserve"> ИБП</w:t>
      </w:r>
      <w:r w:rsidRPr="00F625AF">
        <w:rPr>
          <w:rFonts w:ascii="Times New Roman" w:hAnsi="Times New Roman" w:cs="Times New Roman"/>
          <w:sz w:val="28"/>
          <w:szCs w:val="28"/>
        </w:rPr>
        <w:t xml:space="preserve"> подлежит исполнение </w:t>
      </w:r>
      <w:r w:rsidR="002F3DAC" w:rsidRPr="00F625AF">
        <w:rPr>
          <w:rFonts w:ascii="Times New Roman" w:hAnsi="Times New Roman" w:cs="Times New Roman"/>
          <w:sz w:val="28"/>
          <w:szCs w:val="28"/>
        </w:rPr>
        <w:t>ОГ(М)ФК б</w:t>
      </w:r>
      <w:r w:rsidRPr="00F625AF">
        <w:rPr>
          <w:rFonts w:ascii="Times New Roman" w:hAnsi="Times New Roman" w:cs="Times New Roman"/>
          <w:sz w:val="28"/>
          <w:szCs w:val="28"/>
        </w:rPr>
        <w:t xml:space="preserve">юджетных полномочий, установленных </w:t>
      </w:r>
      <w:hyperlink r:id="rId8" w:history="1">
        <w:r w:rsidRPr="00F625AF">
          <w:rPr>
            <w:rFonts w:ascii="Times New Roman" w:hAnsi="Times New Roman" w:cs="Times New Roman"/>
            <w:sz w:val="28"/>
            <w:szCs w:val="28"/>
          </w:rPr>
          <w:t>пунктом 1 статьи 269.2</w:t>
        </w:r>
      </w:hyperlink>
      <w:r w:rsidRPr="00F625AF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по:</w:t>
      </w:r>
    </w:p>
    <w:p w:rsidR="000D14C7" w:rsidRPr="00622228" w:rsidRDefault="000D14C7" w:rsidP="00EE365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25AF">
        <w:rPr>
          <w:rFonts w:ascii="Times New Roman" w:hAnsi="Times New Roman" w:cs="Times New Roman"/>
          <w:sz w:val="28"/>
          <w:szCs w:val="28"/>
        </w:rPr>
        <w:t xml:space="preserve">1) </w:t>
      </w:r>
      <w:r w:rsidRPr="00622228">
        <w:rPr>
          <w:rFonts w:ascii="Times New Roman" w:hAnsi="Times New Roman" w:cs="Times New Roman"/>
          <w:b/>
          <w:sz w:val="28"/>
          <w:szCs w:val="28"/>
        </w:rPr>
        <w:t>контролю за соблюдением положений правовых актов, регулирующих бюджетные правоотношения, в том числе устанавливающих требования к бухгалтерскому учету и составлению и представлению бухгалтерской (финансовой) отчетности государственных (муниципальных) учреждений;</w:t>
      </w:r>
    </w:p>
    <w:p w:rsidR="000D14C7" w:rsidRPr="00F625AF" w:rsidRDefault="000D14C7" w:rsidP="00EE365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AF">
        <w:rPr>
          <w:rFonts w:ascii="Times New Roman" w:hAnsi="Times New Roman" w:cs="Times New Roman"/>
          <w:sz w:val="28"/>
          <w:szCs w:val="28"/>
        </w:rPr>
        <w:t>2</w:t>
      </w:r>
      <w:r w:rsidRPr="00622228">
        <w:rPr>
          <w:rFonts w:ascii="Times New Roman" w:hAnsi="Times New Roman" w:cs="Times New Roman"/>
          <w:b/>
          <w:sz w:val="28"/>
          <w:szCs w:val="28"/>
        </w:rPr>
        <w:t>) контролю за соблюдением положений правовых актов, обусловливающих публичные нормативные обязательства и обязательства по иным выплатам физическим лицам из бюджетов бюджетной системы</w:t>
      </w:r>
      <w:r w:rsidRPr="00F625AF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r w:rsidRPr="00622228">
        <w:rPr>
          <w:rFonts w:ascii="Times New Roman" w:hAnsi="Times New Roman" w:cs="Times New Roman"/>
          <w:b/>
          <w:sz w:val="28"/>
          <w:szCs w:val="28"/>
        </w:rPr>
        <w:t xml:space="preserve">формирование доходов и осуществление расходов бюджетов бюджетной системы </w:t>
      </w:r>
      <w:r w:rsidRPr="00F625AF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Pr="00622228">
        <w:rPr>
          <w:rFonts w:ascii="Times New Roman" w:hAnsi="Times New Roman" w:cs="Times New Roman"/>
          <w:b/>
          <w:sz w:val="28"/>
          <w:szCs w:val="28"/>
        </w:rPr>
        <w:t>при управлении и распоряжении государственным (муниципальным) имуществом</w:t>
      </w:r>
      <w:r w:rsidRPr="00F625AF">
        <w:rPr>
          <w:rFonts w:ascii="Times New Roman" w:hAnsi="Times New Roman" w:cs="Times New Roman"/>
          <w:sz w:val="28"/>
          <w:szCs w:val="28"/>
        </w:rPr>
        <w:t>, и (или) его использовании, а также за соблюдением условий договоров (соглашений) о предоставлении средств из соответствующего бюджета, государственных (муниципальных) контрактов;</w:t>
      </w:r>
    </w:p>
    <w:p w:rsidR="000D14C7" w:rsidRPr="00F625AF" w:rsidRDefault="000D14C7" w:rsidP="00EE365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AF">
        <w:rPr>
          <w:rFonts w:ascii="Times New Roman" w:hAnsi="Times New Roman" w:cs="Times New Roman"/>
          <w:sz w:val="28"/>
          <w:szCs w:val="28"/>
        </w:rPr>
        <w:t xml:space="preserve">3) </w:t>
      </w:r>
      <w:r w:rsidRPr="00622228">
        <w:rPr>
          <w:rFonts w:ascii="Times New Roman" w:hAnsi="Times New Roman" w:cs="Times New Roman"/>
          <w:b/>
          <w:sz w:val="28"/>
          <w:szCs w:val="28"/>
        </w:rPr>
        <w:t>контролю за соблюдением условий договоров (соглашений)</w:t>
      </w:r>
      <w:r w:rsidRPr="00F625AF">
        <w:rPr>
          <w:rFonts w:ascii="Times New Roman" w:hAnsi="Times New Roman" w:cs="Times New Roman"/>
          <w:sz w:val="28"/>
          <w:szCs w:val="28"/>
        </w:rPr>
        <w:t xml:space="preserve">, заключенных в целях исполнения договоров (соглашений) </w:t>
      </w:r>
      <w:r w:rsidRPr="00622228">
        <w:rPr>
          <w:rFonts w:ascii="Times New Roman" w:hAnsi="Times New Roman" w:cs="Times New Roman"/>
          <w:b/>
          <w:sz w:val="28"/>
          <w:szCs w:val="28"/>
        </w:rPr>
        <w:t>о предоставлении средств из бюджета, а также условий</w:t>
      </w:r>
      <w:r w:rsidRPr="00F625AF">
        <w:rPr>
          <w:rFonts w:ascii="Times New Roman" w:hAnsi="Times New Roman" w:cs="Times New Roman"/>
          <w:sz w:val="28"/>
          <w:szCs w:val="28"/>
        </w:rPr>
        <w:t xml:space="preserve"> договоров (соглашений), заключенных в целях исполнения </w:t>
      </w:r>
      <w:r w:rsidRPr="00622228">
        <w:rPr>
          <w:rFonts w:ascii="Times New Roman" w:hAnsi="Times New Roman" w:cs="Times New Roman"/>
          <w:b/>
          <w:sz w:val="28"/>
          <w:szCs w:val="28"/>
        </w:rPr>
        <w:t>государственных (муниципальных) контрактов</w:t>
      </w:r>
      <w:r w:rsidRPr="00F625AF">
        <w:rPr>
          <w:rFonts w:ascii="Times New Roman" w:hAnsi="Times New Roman" w:cs="Times New Roman"/>
          <w:sz w:val="28"/>
          <w:szCs w:val="28"/>
        </w:rPr>
        <w:t>;</w:t>
      </w:r>
    </w:p>
    <w:p w:rsidR="000D14C7" w:rsidRPr="00F625AF" w:rsidRDefault="000D14C7" w:rsidP="00EE365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AF">
        <w:rPr>
          <w:rFonts w:ascii="Times New Roman" w:hAnsi="Times New Roman" w:cs="Times New Roman"/>
          <w:sz w:val="28"/>
          <w:szCs w:val="28"/>
        </w:rPr>
        <w:t xml:space="preserve">4) </w:t>
      </w:r>
      <w:r w:rsidRPr="00622228">
        <w:rPr>
          <w:rFonts w:ascii="Times New Roman" w:hAnsi="Times New Roman" w:cs="Times New Roman"/>
          <w:b/>
          <w:sz w:val="28"/>
          <w:szCs w:val="28"/>
        </w:rPr>
        <w:t>контролю за достоверностью отчетов о результатах предоставления и (или) использования бюджетных средств</w:t>
      </w:r>
      <w:r w:rsidRPr="00F625AF">
        <w:rPr>
          <w:rFonts w:ascii="Times New Roman" w:hAnsi="Times New Roman" w:cs="Times New Roman"/>
          <w:sz w:val="28"/>
          <w:szCs w:val="28"/>
        </w:rPr>
        <w:t xml:space="preserve"> (средств, предоставленных из бюджета), в том числе отчетов </w:t>
      </w:r>
      <w:r w:rsidRPr="00622228">
        <w:rPr>
          <w:rFonts w:ascii="Times New Roman" w:hAnsi="Times New Roman" w:cs="Times New Roman"/>
          <w:b/>
          <w:sz w:val="28"/>
          <w:szCs w:val="28"/>
        </w:rPr>
        <w:t>о реализации государственных (муниципальных) программ</w:t>
      </w:r>
      <w:r w:rsidRPr="00F625AF">
        <w:rPr>
          <w:rFonts w:ascii="Times New Roman" w:hAnsi="Times New Roman" w:cs="Times New Roman"/>
          <w:sz w:val="28"/>
          <w:szCs w:val="28"/>
        </w:rPr>
        <w:t xml:space="preserve">, отчетов об исполнении государственных (муниципальных) </w:t>
      </w:r>
      <w:r w:rsidRPr="00622228">
        <w:rPr>
          <w:rFonts w:ascii="Times New Roman" w:hAnsi="Times New Roman" w:cs="Times New Roman"/>
          <w:b/>
          <w:sz w:val="28"/>
          <w:szCs w:val="28"/>
        </w:rPr>
        <w:t>заданий</w:t>
      </w:r>
      <w:r w:rsidRPr="00F625AF">
        <w:rPr>
          <w:rFonts w:ascii="Times New Roman" w:hAnsi="Times New Roman" w:cs="Times New Roman"/>
          <w:sz w:val="28"/>
          <w:szCs w:val="28"/>
        </w:rPr>
        <w:t xml:space="preserve">, отчетов о </w:t>
      </w:r>
      <w:r w:rsidRPr="00622228">
        <w:rPr>
          <w:rFonts w:ascii="Times New Roman" w:hAnsi="Times New Roman" w:cs="Times New Roman"/>
          <w:b/>
          <w:sz w:val="28"/>
          <w:szCs w:val="28"/>
        </w:rPr>
        <w:t>достижении</w:t>
      </w:r>
      <w:r w:rsidRPr="00F625AF">
        <w:rPr>
          <w:rFonts w:ascii="Times New Roman" w:hAnsi="Times New Roman" w:cs="Times New Roman"/>
          <w:sz w:val="28"/>
          <w:szCs w:val="28"/>
        </w:rPr>
        <w:t xml:space="preserve"> значений </w:t>
      </w:r>
      <w:r w:rsidRPr="00622228">
        <w:rPr>
          <w:rFonts w:ascii="Times New Roman" w:hAnsi="Times New Roman" w:cs="Times New Roman"/>
          <w:b/>
          <w:sz w:val="28"/>
          <w:szCs w:val="28"/>
        </w:rPr>
        <w:t>показателей результативности</w:t>
      </w:r>
      <w:r w:rsidRPr="00F625AF">
        <w:rPr>
          <w:rFonts w:ascii="Times New Roman" w:hAnsi="Times New Roman" w:cs="Times New Roman"/>
          <w:sz w:val="28"/>
          <w:szCs w:val="28"/>
        </w:rPr>
        <w:t xml:space="preserve"> предоставления средств из бюджета;</w:t>
      </w:r>
    </w:p>
    <w:p w:rsidR="000D14C7" w:rsidRPr="00F625AF" w:rsidRDefault="000D14C7" w:rsidP="00EE365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AF">
        <w:rPr>
          <w:rFonts w:ascii="Times New Roman" w:hAnsi="Times New Roman" w:cs="Times New Roman"/>
          <w:sz w:val="28"/>
          <w:szCs w:val="28"/>
        </w:rPr>
        <w:t xml:space="preserve">5) </w:t>
      </w:r>
      <w:r w:rsidRPr="00622228">
        <w:rPr>
          <w:rFonts w:ascii="Times New Roman" w:hAnsi="Times New Roman" w:cs="Times New Roman"/>
          <w:b/>
          <w:sz w:val="28"/>
          <w:szCs w:val="28"/>
        </w:rPr>
        <w:t>контролю в сфере закупок, предусмотренному законодательством Российской Федерации о контрактной системе</w:t>
      </w:r>
      <w:r w:rsidRPr="00F625AF">
        <w:rPr>
          <w:rFonts w:ascii="Times New Roman" w:hAnsi="Times New Roman" w:cs="Times New Roman"/>
          <w:sz w:val="28"/>
          <w:szCs w:val="28"/>
        </w:rPr>
        <w:t xml:space="preserve"> в сфере закупок товаров, работ, </w:t>
      </w:r>
      <w:r w:rsidRPr="00F625AF">
        <w:rPr>
          <w:rFonts w:ascii="Times New Roman" w:hAnsi="Times New Roman" w:cs="Times New Roman"/>
          <w:sz w:val="28"/>
          <w:szCs w:val="28"/>
        </w:rPr>
        <w:lastRenderedPageBreak/>
        <w:t>услуг для обеспечения государственных и муниципальных нужд (далее - контроль в сфере закупок).</w:t>
      </w:r>
    </w:p>
    <w:p w:rsidR="000D14C7" w:rsidRPr="00F625AF" w:rsidRDefault="000D14C7" w:rsidP="00EE365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3DAC" w:rsidRPr="00F625AF" w:rsidRDefault="000D14C7" w:rsidP="00EE365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25AF">
        <w:rPr>
          <w:rFonts w:ascii="Times New Roman" w:hAnsi="Times New Roman" w:cs="Times New Roman"/>
          <w:b/>
          <w:sz w:val="28"/>
          <w:szCs w:val="28"/>
        </w:rPr>
        <w:t>Слайд 4</w:t>
      </w:r>
    </w:p>
    <w:p w:rsidR="002F015B" w:rsidRPr="00F625AF" w:rsidRDefault="002F015B" w:rsidP="00EE365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AF">
        <w:rPr>
          <w:rFonts w:ascii="Times New Roman" w:hAnsi="Times New Roman" w:cs="Times New Roman"/>
          <w:sz w:val="28"/>
          <w:szCs w:val="28"/>
        </w:rPr>
        <w:t xml:space="preserve">Организация и проведение Анализа </w:t>
      </w:r>
      <w:r w:rsidR="00170D02" w:rsidRPr="00F625AF">
        <w:rPr>
          <w:rFonts w:ascii="Times New Roman" w:eastAsia="Calibri" w:hAnsi="Times New Roman" w:cs="Times New Roman"/>
          <w:sz w:val="28"/>
          <w:szCs w:val="28"/>
        </w:rPr>
        <w:t>ИБП</w:t>
      </w:r>
      <w:r w:rsidRPr="00F625AF">
        <w:rPr>
          <w:rFonts w:ascii="Times New Roman" w:hAnsi="Times New Roman" w:cs="Times New Roman"/>
          <w:sz w:val="28"/>
          <w:szCs w:val="28"/>
        </w:rPr>
        <w:t xml:space="preserve"> с 2024 года осуществляется с использованием подсистемы финансового контроля – аналитические полномочия ГИИС «Электронный бюджет» (далее – ПФК-АП).</w:t>
      </w:r>
    </w:p>
    <w:p w:rsidR="00170D02" w:rsidRPr="00F625AF" w:rsidRDefault="00170D02" w:rsidP="00EE36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AF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A17066" w:rsidRPr="00F625AF">
        <w:rPr>
          <w:rFonts w:ascii="Times New Roman" w:hAnsi="Times New Roman" w:cs="Times New Roman"/>
          <w:sz w:val="28"/>
          <w:szCs w:val="28"/>
        </w:rPr>
        <w:t xml:space="preserve">проведения Анализа ИБП ежегодно в октябре </w:t>
      </w:r>
      <w:r w:rsidR="002B3B65" w:rsidRPr="00F625AF">
        <w:rPr>
          <w:rFonts w:ascii="Times New Roman" w:eastAsia="Calibri" w:hAnsi="Times New Roman" w:cs="Times New Roman"/>
          <w:sz w:val="28"/>
          <w:szCs w:val="28"/>
        </w:rPr>
        <w:t xml:space="preserve">Отделом внутреннего контроля и аудита (далее - ОВКиА) </w:t>
      </w:r>
      <w:r w:rsidRPr="00F625AF">
        <w:rPr>
          <w:rFonts w:ascii="Times New Roman" w:hAnsi="Times New Roman" w:cs="Times New Roman"/>
          <w:sz w:val="28"/>
          <w:szCs w:val="28"/>
        </w:rPr>
        <w:t>проводится Мониторинг ОГ(М)ФК</w:t>
      </w:r>
      <w:r w:rsidR="00A17066" w:rsidRPr="00F625AF">
        <w:rPr>
          <w:rFonts w:ascii="Times New Roman" w:eastAsia="Calibri" w:hAnsi="Times New Roman" w:cs="Times New Roman"/>
          <w:sz w:val="28"/>
          <w:szCs w:val="28"/>
        </w:rPr>
        <w:t xml:space="preserve"> в ПФК-АП в целях определения органа внутреннего государственного </w:t>
      </w:r>
      <w:r w:rsidR="002F3DAC" w:rsidRPr="00F625AF">
        <w:rPr>
          <w:rFonts w:ascii="Times New Roman" w:eastAsia="Calibri" w:hAnsi="Times New Roman" w:cs="Times New Roman"/>
          <w:sz w:val="28"/>
          <w:szCs w:val="28"/>
        </w:rPr>
        <w:t xml:space="preserve">(муниципального) </w:t>
      </w:r>
      <w:r w:rsidR="00A17066" w:rsidRPr="00F625AF">
        <w:rPr>
          <w:rFonts w:ascii="Times New Roman" w:eastAsia="Calibri" w:hAnsi="Times New Roman" w:cs="Times New Roman"/>
          <w:sz w:val="28"/>
          <w:szCs w:val="28"/>
        </w:rPr>
        <w:t xml:space="preserve">финансового контроля </w:t>
      </w:r>
      <w:r w:rsidRPr="00F625AF">
        <w:rPr>
          <w:rFonts w:ascii="Times New Roman" w:hAnsi="Times New Roman" w:cs="Times New Roman"/>
          <w:sz w:val="28"/>
          <w:szCs w:val="28"/>
        </w:rPr>
        <w:t xml:space="preserve">для </w:t>
      </w:r>
      <w:r w:rsidR="00A17066" w:rsidRPr="00F625AF">
        <w:rPr>
          <w:rFonts w:ascii="Times New Roman" w:hAnsi="Times New Roman" w:cs="Times New Roman"/>
          <w:sz w:val="28"/>
          <w:szCs w:val="28"/>
        </w:rPr>
        <w:t xml:space="preserve">последующего </w:t>
      </w:r>
      <w:r w:rsidR="002F3DAC" w:rsidRPr="00F625AF">
        <w:rPr>
          <w:rFonts w:ascii="Times New Roman" w:hAnsi="Times New Roman" w:cs="Times New Roman"/>
          <w:sz w:val="28"/>
          <w:szCs w:val="28"/>
        </w:rPr>
        <w:t>планирования А</w:t>
      </w:r>
      <w:r w:rsidRPr="00F625AF">
        <w:rPr>
          <w:rFonts w:ascii="Times New Roman" w:hAnsi="Times New Roman" w:cs="Times New Roman"/>
          <w:sz w:val="28"/>
          <w:szCs w:val="28"/>
        </w:rPr>
        <w:t>нализа ИБП на следующий отчетный год</w:t>
      </w:r>
      <w:r w:rsidR="00A17066" w:rsidRPr="00F625AF">
        <w:rPr>
          <w:rFonts w:ascii="Times New Roman" w:hAnsi="Times New Roman" w:cs="Times New Roman"/>
          <w:sz w:val="28"/>
          <w:szCs w:val="28"/>
        </w:rPr>
        <w:t>.</w:t>
      </w:r>
    </w:p>
    <w:p w:rsidR="002F3DAC" w:rsidRPr="00F625AF" w:rsidRDefault="002F3DAC" w:rsidP="00EE36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D49D8" w:rsidRPr="00F625AF" w:rsidRDefault="002F3DAC" w:rsidP="00EE365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625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625AF">
        <w:rPr>
          <w:rFonts w:ascii="Times New Roman" w:eastAsia="Calibri" w:hAnsi="Times New Roman" w:cs="Times New Roman"/>
          <w:b/>
          <w:sz w:val="28"/>
          <w:szCs w:val="28"/>
        </w:rPr>
        <w:t>Слайд 5</w:t>
      </w:r>
    </w:p>
    <w:p w:rsidR="009A4E54" w:rsidRPr="00F625AF" w:rsidRDefault="009A4E54" w:rsidP="00EE365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25AF">
        <w:rPr>
          <w:rFonts w:ascii="Times New Roman" w:hAnsi="Times New Roman" w:cs="Times New Roman"/>
          <w:b/>
          <w:sz w:val="28"/>
          <w:szCs w:val="28"/>
        </w:rPr>
        <w:t xml:space="preserve">Внутренний государственный (муниципальный) финансовый контроль на территории Магаданской области организован </w:t>
      </w:r>
      <w:r w:rsidR="002817D0" w:rsidRPr="00F625AF">
        <w:rPr>
          <w:rFonts w:ascii="Times New Roman" w:hAnsi="Times New Roman" w:cs="Times New Roman"/>
          <w:b/>
          <w:sz w:val="28"/>
          <w:szCs w:val="28"/>
        </w:rPr>
        <w:t>в количестве 10 ОГ(М)ФК, из них 1 на уровне субъекта РФ,</w:t>
      </w:r>
      <w:r w:rsidRPr="00F625AF">
        <w:rPr>
          <w:rFonts w:ascii="Times New Roman" w:hAnsi="Times New Roman" w:cs="Times New Roman"/>
          <w:b/>
          <w:sz w:val="28"/>
          <w:szCs w:val="28"/>
        </w:rPr>
        <w:t xml:space="preserve"> 9 </w:t>
      </w:r>
      <w:r w:rsidR="002817D0" w:rsidRPr="00F625AF">
        <w:rPr>
          <w:rFonts w:ascii="Times New Roman" w:hAnsi="Times New Roman" w:cs="Times New Roman"/>
          <w:b/>
          <w:sz w:val="28"/>
          <w:szCs w:val="28"/>
        </w:rPr>
        <w:t>в муниципальных образованиях, что составляет 100% охват территории области</w:t>
      </w:r>
      <w:r w:rsidRPr="00F625AF">
        <w:rPr>
          <w:rFonts w:ascii="Times New Roman" w:hAnsi="Times New Roman" w:cs="Times New Roman"/>
          <w:b/>
          <w:sz w:val="28"/>
          <w:szCs w:val="28"/>
        </w:rPr>
        <w:t>:</w:t>
      </w:r>
    </w:p>
    <w:p w:rsidR="00781048" w:rsidRPr="00F625AF" w:rsidRDefault="00B4679D" w:rsidP="00EE3650">
      <w:pPr>
        <w:pStyle w:val="a7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AF">
        <w:rPr>
          <w:rFonts w:ascii="Times New Roman" w:hAnsi="Times New Roman" w:cs="Times New Roman"/>
          <w:sz w:val="28"/>
          <w:szCs w:val="28"/>
        </w:rPr>
        <w:t>Министерство финансов Магаданской области;</w:t>
      </w:r>
    </w:p>
    <w:p w:rsidR="00781048" w:rsidRPr="00F625AF" w:rsidRDefault="00B4679D" w:rsidP="00EE3650">
      <w:pPr>
        <w:pStyle w:val="a7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AF">
        <w:rPr>
          <w:rFonts w:ascii="Times New Roman" w:hAnsi="Times New Roman" w:cs="Times New Roman"/>
          <w:sz w:val="28"/>
          <w:szCs w:val="28"/>
        </w:rPr>
        <w:t xml:space="preserve">Администрация Ольского муниципального округа МО; </w:t>
      </w:r>
    </w:p>
    <w:p w:rsidR="00781048" w:rsidRPr="00F625AF" w:rsidRDefault="00B4679D" w:rsidP="00EE3650">
      <w:pPr>
        <w:pStyle w:val="a7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AF">
        <w:rPr>
          <w:rFonts w:ascii="Times New Roman" w:hAnsi="Times New Roman" w:cs="Times New Roman"/>
          <w:sz w:val="28"/>
          <w:szCs w:val="28"/>
        </w:rPr>
        <w:t xml:space="preserve">Администрация Омсукчанского муниципального округа; </w:t>
      </w:r>
    </w:p>
    <w:p w:rsidR="008C32D4" w:rsidRPr="00F625AF" w:rsidRDefault="00B4679D" w:rsidP="00EE3650">
      <w:pPr>
        <w:pStyle w:val="a7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AF">
        <w:rPr>
          <w:rFonts w:ascii="Times New Roman" w:hAnsi="Times New Roman" w:cs="Times New Roman"/>
          <w:sz w:val="28"/>
          <w:szCs w:val="28"/>
        </w:rPr>
        <w:t>Управление финансов и экономики администрации Северо-Эвенского муниципального округа МО;</w:t>
      </w:r>
    </w:p>
    <w:p w:rsidR="008C32D4" w:rsidRPr="00F625AF" w:rsidRDefault="00B4679D" w:rsidP="00EE3650">
      <w:pPr>
        <w:pStyle w:val="a7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AF">
        <w:rPr>
          <w:rFonts w:ascii="Times New Roman" w:hAnsi="Times New Roman" w:cs="Times New Roman"/>
          <w:sz w:val="28"/>
          <w:szCs w:val="28"/>
        </w:rPr>
        <w:t xml:space="preserve"> Управление финансов администрации Среднеканского муниципального округа МО;</w:t>
      </w:r>
    </w:p>
    <w:p w:rsidR="00781048" w:rsidRPr="00F625AF" w:rsidRDefault="00B4679D" w:rsidP="00EE3650">
      <w:pPr>
        <w:pStyle w:val="a7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AF"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="003D1D50" w:rsidRPr="00F625AF">
        <w:rPr>
          <w:rFonts w:ascii="Times New Roman" w:hAnsi="Times New Roman" w:cs="Times New Roman"/>
          <w:sz w:val="28"/>
          <w:szCs w:val="28"/>
        </w:rPr>
        <w:t>по финансам</w:t>
      </w:r>
      <w:r w:rsidRPr="00F625AF">
        <w:rPr>
          <w:rFonts w:ascii="Times New Roman" w:hAnsi="Times New Roman" w:cs="Times New Roman"/>
          <w:sz w:val="28"/>
          <w:szCs w:val="28"/>
        </w:rPr>
        <w:t xml:space="preserve"> администрации Сусуманского муниципального округа МО; </w:t>
      </w:r>
    </w:p>
    <w:p w:rsidR="00781048" w:rsidRPr="00F625AF" w:rsidRDefault="00B4679D" w:rsidP="00EE3650">
      <w:pPr>
        <w:pStyle w:val="a7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AF">
        <w:rPr>
          <w:rFonts w:ascii="Times New Roman" w:hAnsi="Times New Roman" w:cs="Times New Roman"/>
          <w:sz w:val="28"/>
          <w:szCs w:val="28"/>
        </w:rPr>
        <w:t xml:space="preserve">Управление финансов администрации Тенькинского муниципального округа МО; </w:t>
      </w:r>
    </w:p>
    <w:p w:rsidR="008C32D4" w:rsidRPr="00F625AF" w:rsidRDefault="00B4679D" w:rsidP="00EE3650">
      <w:pPr>
        <w:pStyle w:val="a7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AF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Администрация Хасынского муниципального округа МО; </w:t>
      </w:r>
    </w:p>
    <w:p w:rsidR="00781048" w:rsidRPr="00F625AF" w:rsidRDefault="00B4679D" w:rsidP="00EE3650">
      <w:pPr>
        <w:pStyle w:val="a7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AF">
        <w:rPr>
          <w:rFonts w:ascii="Times New Roman" w:hAnsi="Times New Roman" w:cs="Times New Roman"/>
          <w:sz w:val="28"/>
          <w:szCs w:val="28"/>
        </w:rPr>
        <w:t xml:space="preserve">Управление финансов администрации Ягоднинского муниципального округа МО; </w:t>
      </w:r>
    </w:p>
    <w:p w:rsidR="00427748" w:rsidRPr="00F625AF" w:rsidRDefault="00B4679D" w:rsidP="00EE3650">
      <w:pPr>
        <w:pStyle w:val="a7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25AF">
        <w:rPr>
          <w:rFonts w:ascii="Times New Roman" w:hAnsi="Times New Roman" w:cs="Times New Roman"/>
          <w:sz w:val="28"/>
          <w:szCs w:val="28"/>
        </w:rPr>
        <w:t>Управление муниципального сектора экономики и финансового контроля мэрии г. Магадана</w:t>
      </w:r>
      <w:r w:rsidR="00010E4E" w:rsidRPr="00F625AF">
        <w:rPr>
          <w:rFonts w:ascii="Times New Roman" w:hAnsi="Times New Roman" w:cs="Times New Roman"/>
          <w:sz w:val="28"/>
          <w:szCs w:val="28"/>
        </w:rPr>
        <w:t>.</w:t>
      </w:r>
    </w:p>
    <w:p w:rsidR="00302AF5" w:rsidRPr="00F625AF" w:rsidRDefault="00302AF5" w:rsidP="00EE365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508DC" w:rsidRPr="00F625AF" w:rsidRDefault="008508DC" w:rsidP="00EE365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25AF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2F3DAC" w:rsidRPr="00F625AF">
        <w:rPr>
          <w:rFonts w:ascii="Times New Roman" w:hAnsi="Times New Roman" w:cs="Times New Roman"/>
          <w:b/>
          <w:sz w:val="28"/>
          <w:szCs w:val="28"/>
        </w:rPr>
        <w:t>6</w:t>
      </w:r>
    </w:p>
    <w:p w:rsidR="00766042" w:rsidRPr="00F625AF" w:rsidRDefault="00766042" w:rsidP="00EE365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AF">
        <w:rPr>
          <w:rFonts w:ascii="Times New Roman" w:hAnsi="Times New Roman" w:cs="Times New Roman"/>
          <w:sz w:val="28"/>
          <w:szCs w:val="28"/>
        </w:rPr>
        <w:t>Согласно График</w:t>
      </w:r>
      <w:r w:rsidR="002F3DAC" w:rsidRPr="00F625AF">
        <w:rPr>
          <w:rFonts w:ascii="Times New Roman" w:hAnsi="Times New Roman" w:cs="Times New Roman"/>
          <w:sz w:val="28"/>
          <w:szCs w:val="28"/>
        </w:rPr>
        <w:t>у</w:t>
      </w:r>
      <w:r w:rsidRPr="00F625AF">
        <w:rPr>
          <w:rFonts w:ascii="Times New Roman" w:hAnsi="Times New Roman" w:cs="Times New Roman"/>
          <w:sz w:val="28"/>
          <w:szCs w:val="28"/>
        </w:rPr>
        <w:t xml:space="preserve"> проверок ОГ(М)ФК А</w:t>
      </w:r>
      <w:r w:rsidR="008C4255" w:rsidRPr="00F625AF">
        <w:rPr>
          <w:rFonts w:ascii="Times New Roman" w:hAnsi="Times New Roman" w:cs="Times New Roman"/>
          <w:sz w:val="28"/>
          <w:szCs w:val="28"/>
        </w:rPr>
        <w:t>нализ ИБП проводился:</w:t>
      </w:r>
    </w:p>
    <w:p w:rsidR="008C4255" w:rsidRPr="00F625AF" w:rsidRDefault="008C4255" w:rsidP="00EE365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25AF">
        <w:rPr>
          <w:rFonts w:ascii="Times New Roman" w:hAnsi="Times New Roman" w:cs="Times New Roman"/>
          <w:b/>
          <w:sz w:val="28"/>
          <w:szCs w:val="28"/>
        </w:rPr>
        <w:t>В 2024 году в 3 ОГ(М)ФК:</w:t>
      </w:r>
    </w:p>
    <w:p w:rsidR="008C4255" w:rsidRPr="00F625AF" w:rsidRDefault="00ED5A65" w:rsidP="00EE3650">
      <w:pPr>
        <w:pStyle w:val="a7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Министерство финансов М</w:t>
      </w:r>
      <w:r w:rsidR="005D45F2" w:rsidRPr="00F625AF">
        <w:rPr>
          <w:rFonts w:ascii="Times New Roman" w:hAnsi="Times New Roman" w:cs="Times New Roman"/>
          <w:sz w:val="28"/>
          <w:szCs w:val="28"/>
        </w:rPr>
        <w:t>агаданской области;</w:t>
      </w:r>
    </w:p>
    <w:p w:rsidR="008C4255" w:rsidRPr="00F625AF" w:rsidRDefault="005D45F2" w:rsidP="00EE3650">
      <w:pPr>
        <w:pStyle w:val="a7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25AF">
        <w:rPr>
          <w:rFonts w:ascii="Times New Roman" w:hAnsi="Times New Roman" w:cs="Times New Roman"/>
          <w:sz w:val="28"/>
          <w:szCs w:val="28"/>
        </w:rPr>
        <w:t>Администрация Ольского муниципального округа Маг. обл.</w:t>
      </w:r>
      <w:r w:rsidR="008C4255" w:rsidRPr="00F625A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8C4255" w:rsidRPr="00F625AF" w:rsidRDefault="005D45F2" w:rsidP="00EE3650">
      <w:pPr>
        <w:pStyle w:val="a7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25AF">
        <w:rPr>
          <w:rFonts w:ascii="Times New Roman" w:hAnsi="Times New Roman" w:cs="Times New Roman"/>
          <w:sz w:val="28"/>
          <w:szCs w:val="28"/>
        </w:rPr>
        <w:t xml:space="preserve">Управление финансов администрации Ягоднинского муниципального округа Маг. обл. </w:t>
      </w:r>
    </w:p>
    <w:p w:rsidR="008C4255" w:rsidRPr="00F625AF" w:rsidRDefault="008C4255" w:rsidP="00EE3650">
      <w:pPr>
        <w:pStyle w:val="a7"/>
        <w:autoSpaceDE w:val="0"/>
        <w:autoSpaceDN w:val="0"/>
        <w:adjustRightInd w:val="0"/>
        <w:spacing w:after="0" w:line="360" w:lineRule="auto"/>
        <w:ind w:left="1414"/>
        <w:jc w:val="both"/>
        <w:rPr>
          <w:rFonts w:ascii="Times New Roman" w:hAnsi="Times New Roman" w:cs="Times New Roman"/>
          <w:sz w:val="28"/>
          <w:szCs w:val="28"/>
        </w:rPr>
      </w:pPr>
    </w:p>
    <w:p w:rsidR="008C4255" w:rsidRPr="00F625AF" w:rsidRDefault="008C4255" w:rsidP="00EE365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25AF">
        <w:rPr>
          <w:rFonts w:ascii="Times New Roman" w:hAnsi="Times New Roman" w:cs="Times New Roman"/>
          <w:b/>
          <w:sz w:val="28"/>
          <w:szCs w:val="28"/>
        </w:rPr>
        <w:t>В 2025 году в 2</w:t>
      </w:r>
      <w:r w:rsidR="005D45F2" w:rsidRPr="00F625AF">
        <w:rPr>
          <w:rFonts w:ascii="Times New Roman" w:hAnsi="Times New Roman" w:cs="Times New Roman"/>
          <w:b/>
          <w:sz w:val="28"/>
          <w:szCs w:val="28"/>
        </w:rPr>
        <w:t xml:space="preserve"> ОГ(М)ФК:</w:t>
      </w:r>
    </w:p>
    <w:p w:rsidR="008C4255" w:rsidRPr="00F625AF" w:rsidRDefault="005D45F2" w:rsidP="00EE3650">
      <w:pPr>
        <w:pStyle w:val="a7"/>
        <w:numPr>
          <w:ilvl w:val="0"/>
          <w:numId w:val="8"/>
        </w:numPr>
        <w:spacing w:after="0" w:line="360" w:lineRule="auto"/>
        <w:ind w:left="1418" w:hanging="709"/>
        <w:jc w:val="both"/>
        <w:rPr>
          <w:rFonts w:ascii="Times New Roman" w:hAnsi="Times New Roman" w:cs="Times New Roman"/>
          <w:sz w:val="28"/>
          <w:szCs w:val="28"/>
        </w:rPr>
      </w:pPr>
      <w:r w:rsidRPr="00F625AF"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="003D1D50" w:rsidRPr="00F625AF">
        <w:rPr>
          <w:rFonts w:ascii="Times New Roman" w:hAnsi="Times New Roman" w:cs="Times New Roman"/>
          <w:sz w:val="28"/>
          <w:szCs w:val="28"/>
        </w:rPr>
        <w:t>по финансам</w:t>
      </w:r>
      <w:r w:rsidRPr="00F625AF">
        <w:rPr>
          <w:rFonts w:ascii="Times New Roman" w:hAnsi="Times New Roman" w:cs="Times New Roman"/>
          <w:sz w:val="28"/>
          <w:szCs w:val="28"/>
        </w:rPr>
        <w:t xml:space="preserve"> администрации Сусуманского муниципального округа Маг. обл.</w:t>
      </w:r>
      <w:r w:rsidR="008C4255" w:rsidRPr="00F625AF">
        <w:rPr>
          <w:rFonts w:ascii="Times New Roman" w:hAnsi="Times New Roman" w:cs="Times New Roman"/>
          <w:sz w:val="28"/>
          <w:szCs w:val="28"/>
        </w:rPr>
        <w:t>;</w:t>
      </w:r>
    </w:p>
    <w:p w:rsidR="008C4255" w:rsidRPr="00F625AF" w:rsidRDefault="005D45F2" w:rsidP="00EE3650">
      <w:pPr>
        <w:pStyle w:val="a7"/>
        <w:numPr>
          <w:ilvl w:val="0"/>
          <w:numId w:val="8"/>
        </w:numPr>
        <w:spacing w:after="0" w:line="360" w:lineRule="auto"/>
        <w:ind w:left="1418" w:hanging="709"/>
        <w:jc w:val="both"/>
        <w:rPr>
          <w:rFonts w:ascii="Times New Roman" w:hAnsi="Times New Roman" w:cs="Times New Roman"/>
          <w:sz w:val="28"/>
          <w:szCs w:val="28"/>
        </w:rPr>
      </w:pPr>
      <w:r w:rsidRPr="00F625AF">
        <w:rPr>
          <w:rFonts w:ascii="Times New Roman" w:hAnsi="Times New Roman" w:cs="Times New Roman"/>
          <w:sz w:val="28"/>
          <w:szCs w:val="28"/>
        </w:rPr>
        <w:t>Комитет по финансам мэрии города Магадана</w:t>
      </w:r>
      <w:r w:rsidR="00010E4E" w:rsidRPr="00F625AF">
        <w:rPr>
          <w:rFonts w:ascii="Times New Roman" w:hAnsi="Times New Roman" w:cs="Times New Roman"/>
          <w:sz w:val="28"/>
          <w:szCs w:val="28"/>
        </w:rPr>
        <w:t>.</w:t>
      </w:r>
      <w:r w:rsidR="008C4255" w:rsidRPr="00F625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3DAC" w:rsidRPr="00F625AF" w:rsidRDefault="002F3DAC" w:rsidP="00EE3650">
      <w:pPr>
        <w:pStyle w:val="a7"/>
        <w:spacing w:after="0" w:line="360" w:lineRule="auto"/>
        <w:ind w:left="1418"/>
        <w:jc w:val="both"/>
        <w:rPr>
          <w:rFonts w:ascii="Times New Roman" w:hAnsi="Times New Roman" w:cs="Times New Roman"/>
          <w:sz w:val="28"/>
          <w:szCs w:val="28"/>
        </w:rPr>
      </w:pPr>
    </w:p>
    <w:p w:rsidR="008C4255" w:rsidRPr="00F625AF" w:rsidRDefault="005D45F2" w:rsidP="00EE3650">
      <w:pPr>
        <w:pStyle w:val="a7"/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25AF">
        <w:rPr>
          <w:rFonts w:ascii="Times New Roman" w:hAnsi="Times New Roman" w:cs="Times New Roman"/>
          <w:b/>
          <w:sz w:val="28"/>
          <w:szCs w:val="28"/>
        </w:rPr>
        <w:t xml:space="preserve">В 2026 году </w:t>
      </w:r>
      <w:r w:rsidR="00237587">
        <w:rPr>
          <w:rFonts w:ascii="Times New Roman" w:hAnsi="Times New Roman" w:cs="Times New Roman"/>
          <w:b/>
          <w:sz w:val="28"/>
          <w:szCs w:val="28"/>
        </w:rPr>
        <w:t xml:space="preserve">запланировано </w:t>
      </w:r>
      <w:r w:rsidRPr="00F625AF">
        <w:rPr>
          <w:rFonts w:ascii="Times New Roman" w:hAnsi="Times New Roman" w:cs="Times New Roman"/>
          <w:b/>
          <w:sz w:val="28"/>
          <w:szCs w:val="28"/>
        </w:rPr>
        <w:t>6</w:t>
      </w:r>
      <w:r w:rsidR="002F3DAC" w:rsidRPr="00F625AF">
        <w:rPr>
          <w:rFonts w:ascii="Times New Roman" w:hAnsi="Times New Roman" w:cs="Times New Roman"/>
          <w:b/>
          <w:sz w:val="28"/>
          <w:szCs w:val="28"/>
        </w:rPr>
        <w:t xml:space="preserve"> анализов ИБП </w:t>
      </w:r>
      <w:r w:rsidRPr="00F625AF">
        <w:rPr>
          <w:rFonts w:ascii="Times New Roman" w:hAnsi="Times New Roman" w:cs="Times New Roman"/>
          <w:b/>
          <w:sz w:val="28"/>
          <w:szCs w:val="28"/>
        </w:rPr>
        <w:t>ОГ(М)ФК:</w:t>
      </w:r>
    </w:p>
    <w:p w:rsidR="008C4255" w:rsidRPr="00F625AF" w:rsidRDefault="005D45F2" w:rsidP="00EE3650">
      <w:pPr>
        <w:pStyle w:val="a7"/>
        <w:numPr>
          <w:ilvl w:val="0"/>
          <w:numId w:val="9"/>
        </w:numPr>
        <w:spacing w:after="0" w:line="36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F625AF">
        <w:rPr>
          <w:rFonts w:ascii="Times New Roman" w:hAnsi="Times New Roman" w:cs="Times New Roman"/>
          <w:sz w:val="28"/>
          <w:szCs w:val="28"/>
        </w:rPr>
        <w:t>Министерство финансов магаданской области</w:t>
      </w:r>
      <w:r w:rsidR="008C4255" w:rsidRPr="00F625AF">
        <w:rPr>
          <w:rFonts w:ascii="Times New Roman" w:hAnsi="Times New Roman" w:cs="Times New Roman"/>
          <w:sz w:val="28"/>
          <w:szCs w:val="28"/>
        </w:rPr>
        <w:t>;</w:t>
      </w:r>
    </w:p>
    <w:p w:rsidR="008C4255" w:rsidRPr="00F625AF" w:rsidRDefault="005D45F2" w:rsidP="00EE3650">
      <w:pPr>
        <w:pStyle w:val="a7"/>
        <w:numPr>
          <w:ilvl w:val="0"/>
          <w:numId w:val="9"/>
        </w:numPr>
        <w:spacing w:after="0" w:line="36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F625AF">
        <w:rPr>
          <w:rFonts w:ascii="Times New Roman" w:hAnsi="Times New Roman" w:cs="Times New Roman"/>
          <w:sz w:val="28"/>
          <w:szCs w:val="28"/>
        </w:rPr>
        <w:t>Управление муниципального сектора экономики и финансового контроля мэрии города Магадана;</w:t>
      </w:r>
    </w:p>
    <w:p w:rsidR="008C4255" w:rsidRPr="00F625AF" w:rsidRDefault="005D45F2" w:rsidP="00EE3650">
      <w:pPr>
        <w:pStyle w:val="a7"/>
        <w:numPr>
          <w:ilvl w:val="0"/>
          <w:numId w:val="9"/>
        </w:numPr>
        <w:spacing w:line="36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F625AF"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="003D1D50" w:rsidRPr="00F625AF">
        <w:rPr>
          <w:rFonts w:ascii="Times New Roman" w:hAnsi="Times New Roman" w:cs="Times New Roman"/>
          <w:sz w:val="28"/>
          <w:szCs w:val="28"/>
        </w:rPr>
        <w:t>по финансам</w:t>
      </w:r>
      <w:r w:rsidRPr="00F625AF">
        <w:rPr>
          <w:rFonts w:ascii="Times New Roman" w:hAnsi="Times New Roman" w:cs="Times New Roman"/>
          <w:sz w:val="28"/>
          <w:szCs w:val="28"/>
        </w:rPr>
        <w:t xml:space="preserve"> администрации Сусуманского муниципального округа Маг. обл.;</w:t>
      </w:r>
    </w:p>
    <w:p w:rsidR="00010E4E" w:rsidRPr="00F625AF" w:rsidRDefault="005D45F2" w:rsidP="00EE3650">
      <w:pPr>
        <w:pStyle w:val="a7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25AF">
        <w:rPr>
          <w:rFonts w:ascii="Times New Roman" w:hAnsi="Times New Roman" w:cs="Times New Roman"/>
          <w:sz w:val="28"/>
          <w:szCs w:val="28"/>
        </w:rPr>
        <w:t xml:space="preserve">Администрация Омсукчанского муниципального округа; </w:t>
      </w:r>
    </w:p>
    <w:p w:rsidR="00010E4E" w:rsidRPr="00F625AF" w:rsidRDefault="005D45F2" w:rsidP="00EE3650">
      <w:pPr>
        <w:pStyle w:val="a7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625AF">
        <w:rPr>
          <w:rFonts w:ascii="Times New Roman" w:hAnsi="Times New Roman" w:cs="Times New Roman"/>
          <w:sz w:val="28"/>
          <w:szCs w:val="28"/>
        </w:rPr>
        <w:t xml:space="preserve">Администрация Ольского муниципального округа Маг. обл.; </w:t>
      </w:r>
    </w:p>
    <w:p w:rsidR="008C4255" w:rsidRPr="00F625AF" w:rsidRDefault="005D45F2" w:rsidP="00EE3650">
      <w:pPr>
        <w:pStyle w:val="a7"/>
        <w:numPr>
          <w:ilvl w:val="0"/>
          <w:numId w:val="9"/>
        </w:numPr>
        <w:spacing w:after="0" w:line="36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F625AF">
        <w:rPr>
          <w:rFonts w:ascii="Times New Roman" w:hAnsi="Times New Roman" w:cs="Times New Roman"/>
          <w:sz w:val="28"/>
          <w:szCs w:val="28"/>
        </w:rPr>
        <w:t>Управление финансов администрации Ягоднинского муниципального округа Маг. обл</w:t>
      </w:r>
      <w:r w:rsidR="00010E4E" w:rsidRPr="00F625A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C4255" w:rsidRDefault="008C4255" w:rsidP="00EE3650">
      <w:pPr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7587" w:rsidRDefault="00237587" w:rsidP="00EE3650">
      <w:pPr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7587" w:rsidRPr="00F625AF" w:rsidRDefault="00237587" w:rsidP="00EE3650">
      <w:pPr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5942" w:rsidRPr="00F625AF" w:rsidRDefault="00955942" w:rsidP="00EE365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625AF">
        <w:rPr>
          <w:rFonts w:ascii="Times New Roman" w:eastAsia="Calibri" w:hAnsi="Times New Roman" w:cs="Times New Roman"/>
          <w:b/>
          <w:sz w:val="28"/>
          <w:szCs w:val="28"/>
        </w:rPr>
        <w:t xml:space="preserve">Слайд </w:t>
      </w:r>
      <w:r w:rsidR="002F3DAC" w:rsidRPr="00F625AF">
        <w:rPr>
          <w:rFonts w:ascii="Times New Roman" w:eastAsia="Calibri" w:hAnsi="Times New Roman" w:cs="Times New Roman"/>
          <w:b/>
          <w:sz w:val="28"/>
          <w:szCs w:val="28"/>
        </w:rPr>
        <w:t>7</w:t>
      </w:r>
    </w:p>
    <w:p w:rsidR="00204D9E" w:rsidRPr="00F625AF" w:rsidRDefault="00204D9E" w:rsidP="00EE365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25AF">
        <w:rPr>
          <w:rFonts w:ascii="Times New Roman" w:eastAsia="Calibri" w:hAnsi="Times New Roman" w:cs="Times New Roman"/>
          <w:sz w:val="28"/>
          <w:szCs w:val="28"/>
        </w:rPr>
        <w:t>Общее количество недостатков</w:t>
      </w:r>
      <w:r w:rsidR="00C83523" w:rsidRPr="00F625A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F625AF">
        <w:rPr>
          <w:rFonts w:ascii="Times New Roman" w:eastAsia="Calibri" w:hAnsi="Times New Roman" w:cs="Times New Roman"/>
          <w:sz w:val="28"/>
          <w:szCs w:val="28"/>
        </w:rPr>
        <w:t>выявленных по результатам анализа ИБП ОГ(М)ФК составил</w:t>
      </w:r>
      <w:r w:rsidR="00C83523" w:rsidRPr="00F625AF">
        <w:rPr>
          <w:rFonts w:ascii="Times New Roman" w:eastAsia="Calibri" w:hAnsi="Times New Roman" w:cs="Times New Roman"/>
          <w:sz w:val="28"/>
          <w:szCs w:val="28"/>
        </w:rPr>
        <w:t>о</w:t>
      </w:r>
      <w:r w:rsidRPr="00F625AF">
        <w:rPr>
          <w:rFonts w:ascii="Times New Roman" w:eastAsia="Calibri" w:hAnsi="Times New Roman" w:cs="Times New Roman"/>
          <w:sz w:val="28"/>
          <w:szCs w:val="28"/>
        </w:rPr>
        <w:t>:</w:t>
      </w:r>
    </w:p>
    <w:p w:rsidR="00CD49D8" w:rsidRPr="00F625AF" w:rsidRDefault="00CD49D8" w:rsidP="00EE365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25AF">
        <w:rPr>
          <w:rFonts w:ascii="Times New Roman" w:eastAsia="Calibri" w:hAnsi="Times New Roman" w:cs="Times New Roman"/>
          <w:sz w:val="28"/>
          <w:szCs w:val="28"/>
        </w:rPr>
        <w:t>В 2024 году – 44 недостатка;</w:t>
      </w:r>
    </w:p>
    <w:p w:rsidR="00CD49D8" w:rsidRPr="00F625AF" w:rsidRDefault="00CD49D8" w:rsidP="00EE365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25AF">
        <w:rPr>
          <w:rFonts w:ascii="Times New Roman" w:eastAsia="Calibri" w:hAnsi="Times New Roman" w:cs="Times New Roman"/>
          <w:sz w:val="28"/>
          <w:szCs w:val="28"/>
        </w:rPr>
        <w:t>В 2025 году – 25 недостатков.</w:t>
      </w:r>
    </w:p>
    <w:p w:rsidR="00CD49D8" w:rsidRPr="00F625AF" w:rsidRDefault="00CD49D8" w:rsidP="00EE365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D49D8" w:rsidRPr="00F625AF" w:rsidRDefault="00CD49D8" w:rsidP="00EE365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625AF">
        <w:rPr>
          <w:rFonts w:ascii="Times New Roman" w:eastAsia="Calibri" w:hAnsi="Times New Roman" w:cs="Times New Roman"/>
          <w:b/>
          <w:sz w:val="28"/>
          <w:szCs w:val="28"/>
        </w:rPr>
        <w:t xml:space="preserve">Слайд </w:t>
      </w:r>
      <w:r w:rsidR="002F3DAC" w:rsidRPr="00F625AF">
        <w:rPr>
          <w:rFonts w:ascii="Times New Roman" w:eastAsia="Calibri" w:hAnsi="Times New Roman" w:cs="Times New Roman"/>
          <w:b/>
          <w:sz w:val="28"/>
          <w:szCs w:val="28"/>
        </w:rPr>
        <w:t>8</w:t>
      </w:r>
    </w:p>
    <w:p w:rsidR="003955C2" w:rsidRPr="00F625AF" w:rsidRDefault="00204D9E" w:rsidP="00EE365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25AF">
        <w:rPr>
          <w:rFonts w:ascii="Times New Roman" w:eastAsia="Calibri" w:hAnsi="Times New Roman" w:cs="Times New Roman"/>
          <w:sz w:val="28"/>
          <w:szCs w:val="28"/>
        </w:rPr>
        <w:t>Анализ типовых недостатков, выявленных по результатам анализа ИБП ОГ(М)ФК</w:t>
      </w:r>
      <w:r w:rsidR="00A771F5" w:rsidRPr="00F625AF">
        <w:rPr>
          <w:rFonts w:ascii="Times New Roman" w:eastAsia="Calibri" w:hAnsi="Times New Roman" w:cs="Times New Roman"/>
          <w:sz w:val="28"/>
          <w:szCs w:val="28"/>
        </w:rPr>
        <w:t xml:space="preserve"> за 2024 год и за 2025 год</w:t>
      </w:r>
      <w:r w:rsidRPr="00F625AF">
        <w:rPr>
          <w:rFonts w:ascii="Times New Roman" w:eastAsia="Calibri" w:hAnsi="Times New Roman" w:cs="Times New Roman"/>
          <w:sz w:val="28"/>
          <w:szCs w:val="28"/>
        </w:rPr>
        <w:t xml:space="preserve"> показал, что о</w:t>
      </w:r>
      <w:r w:rsidR="0009352D" w:rsidRPr="00F625AF">
        <w:rPr>
          <w:rFonts w:ascii="Times New Roman" w:eastAsia="Calibri" w:hAnsi="Times New Roman" w:cs="Times New Roman"/>
          <w:sz w:val="28"/>
          <w:szCs w:val="28"/>
        </w:rPr>
        <w:t>сновны</w:t>
      </w:r>
      <w:r w:rsidR="00955942" w:rsidRPr="00F625AF">
        <w:rPr>
          <w:rFonts w:ascii="Times New Roman" w:eastAsia="Calibri" w:hAnsi="Times New Roman" w:cs="Times New Roman"/>
          <w:sz w:val="28"/>
          <w:szCs w:val="28"/>
        </w:rPr>
        <w:t>ми</w:t>
      </w:r>
      <w:r w:rsidR="0009352D" w:rsidRPr="00F625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771F5" w:rsidRPr="00F625AF">
        <w:rPr>
          <w:rFonts w:ascii="Times New Roman" w:eastAsia="Calibri" w:hAnsi="Times New Roman" w:cs="Times New Roman"/>
          <w:sz w:val="28"/>
          <w:szCs w:val="28"/>
        </w:rPr>
        <w:t xml:space="preserve">повторяющимися </w:t>
      </w:r>
      <w:r w:rsidR="0009352D" w:rsidRPr="00F625AF">
        <w:rPr>
          <w:rFonts w:ascii="Times New Roman" w:eastAsia="Calibri" w:hAnsi="Times New Roman" w:cs="Times New Roman"/>
          <w:sz w:val="28"/>
          <w:szCs w:val="28"/>
        </w:rPr>
        <w:t>недостатк</w:t>
      </w:r>
      <w:r w:rsidR="00955942" w:rsidRPr="00F625AF">
        <w:rPr>
          <w:rFonts w:ascii="Times New Roman" w:eastAsia="Calibri" w:hAnsi="Times New Roman" w:cs="Times New Roman"/>
          <w:sz w:val="28"/>
          <w:szCs w:val="28"/>
        </w:rPr>
        <w:t>ами</w:t>
      </w:r>
      <w:r w:rsidR="0009352D" w:rsidRPr="00F625AF">
        <w:rPr>
          <w:rFonts w:ascii="Times New Roman" w:eastAsia="Calibri" w:hAnsi="Times New Roman" w:cs="Times New Roman"/>
          <w:sz w:val="28"/>
          <w:szCs w:val="28"/>
        </w:rPr>
        <w:t xml:space="preserve"> в деятельности </w:t>
      </w:r>
      <w:r w:rsidR="00AD360B" w:rsidRPr="00F625AF">
        <w:rPr>
          <w:rFonts w:ascii="Times New Roman" w:eastAsia="Calibri" w:hAnsi="Times New Roman" w:cs="Times New Roman"/>
          <w:b/>
          <w:sz w:val="28"/>
          <w:szCs w:val="28"/>
        </w:rPr>
        <w:t>ОГ(М)ФК</w:t>
      </w:r>
      <w:r w:rsidR="0009352D" w:rsidRPr="00F625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55942" w:rsidRPr="00F625AF">
        <w:rPr>
          <w:rFonts w:ascii="Times New Roman" w:eastAsia="Calibri" w:hAnsi="Times New Roman" w:cs="Times New Roman"/>
          <w:sz w:val="28"/>
          <w:szCs w:val="28"/>
        </w:rPr>
        <w:t>являются</w:t>
      </w:r>
      <w:r w:rsidR="00AD432E" w:rsidRPr="00F625AF">
        <w:rPr>
          <w:rFonts w:ascii="Times New Roman" w:eastAsia="Calibri" w:hAnsi="Times New Roman" w:cs="Times New Roman"/>
          <w:sz w:val="28"/>
          <w:szCs w:val="28"/>
        </w:rPr>
        <w:t>:</w:t>
      </w:r>
    </w:p>
    <w:p w:rsidR="00E9048D" w:rsidRPr="00F625AF" w:rsidRDefault="00E9048D" w:rsidP="00EE3650">
      <w:pPr>
        <w:pStyle w:val="a7"/>
        <w:numPr>
          <w:ilvl w:val="0"/>
          <w:numId w:val="5"/>
        </w:numPr>
        <w:spacing w:after="0" w:line="360" w:lineRule="auto"/>
        <w:ind w:hanging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25AF">
        <w:rPr>
          <w:rFonts w:ascii="Times New Roman" w:eastAsia="Calibri" w:hAnsi="Times New Roman" w:cs="Times New Roman"/>
          <w:sz w:val="28"/>
          <w:szCs w:val="28"/>
        </w:rPr>
        <w:t xml:space="preserve">Недостатки в части соблюдения ФС ВГ(М)ФК «Проведение проверок, ревизий и обследований и оформление их результатов» - </w:t>
      </w:r>
      <w:r w:rsidR="00A771F5" w:rsidRPr="00F625AF">
        <w:rPr>
          <w:rFonts w:ascii="Times New Roman" w:eastAsia="Calibri" w:hAnsi="Times New Roman" w:cs="Times New Roman"/>
          <w:sz w:val="28"/>
          <w:szCs w:val="28"/>
        </w:rPr>
        <w:t>29 недостатков</w:t>
      </w:r>
      <w:r w:rsidRPr="00F625AF">
        <w:rPr>
          <w:rFonts w:ascii="Times New Roman" w:eastAsia="Calibri" w:hAnsi="Times New Roman" w:cs="Times New Roman"/>
          <w:sz w:val="28"/>
          <w:szCs w:val="28"/>
        </w:rPr>
        <w:t>;</w:t>
      </w:r>
    </w:p>
    <w:p w:rsidR="00E9048D" w:rsidRPr="00F625AF" w:rsidRDefault="00E9048D" w:rsidP="00EE3650">
      <w:pPr>
        <w:pStyle w:val="a7"/>
        <w:numPr>
          <w:ilvl w:val="0"/>
          <w:numId w:val="5"/>
        </w:numPr>
        <w:spacing w:after="0" w:line="360" w:lineRule="auto"/>
        <w:ind w:hanging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25AF">
        <w:rPr>
          <w:rFonts w:ascii="Times New Roman" w:eastAsia="Calibri" w:hAnsi="Times New Roman" w:cs="Times New Roman"/>
          <w:sz w:val="28"/>
          <w:szCs w:val="28"/>
        </w:rPr>
        <w:t>Недостатки в части регламентации (сопровожден</w:t>
      </w:r>
      <w:r w:rsidR="00A771F5" w:rsidRPr="00F625AF">
        <w:rPr>
          <w:rFonts w:ascii="Times New Roman" w:eastAsia="Calibri" w:hAnsi="Times New Roman" w:cs="Times New Roman"/>
          <w:sz w:val="28"/>
          <w:szCs w:val="28"/>
        </w:rPr>
        <w:t>ия) контрольной деятельности – 18 недостатков</w:t>
      </w:r>
      <w:r w:rsidRPr="00F625AF">
        <w:rPr>
          <w:rFonts w:ascii="Times New Roman" w:eastAsia="Calibri" w:hAnsi="Times New Roman" w:cs="Times New Roman"/>
          <w:sz w:val="28"/>
          <w:szCs w:val="28"/>
        </w:rPr>
        <w:t>;</w:t>
      </w:r>
    </w:p>
    <w:p w:rsidR="00E9048D" w:rsidRPr="00F625AF" w:rsidRDefault="00E9048D" w:rsidP="00EE3650">
      <w:pPr>
        <w:pStyle w:val="a7"/>
        <w:numPr>
          <w:ilvl w:val="0"/>
          <w:numId w:val="5"/>
        </w:numPr>
        <w:spacing w:after="0" w:line="360" w:lineRule="auto"/>
        <w:ind w:hanging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25AF">
        <w:rPr>
          <w:rFonts w:ascii="Times New Roman" w:eastAsia="Calibri" w:hAnsi="Times New Roman" w:cs="Times New Roman"/>
          <w:sz w:val="28"/>
          <w:szCs w:val="28"/>
        </w:rPr>
        <w:t>Недостатки в части соблюдения форм док</w:t>
      </w:r>
      <w:r w:rsidR="00A771F5" w:rsidRPr="00F625AF">
        <w:rPr>
          <w:rFonts w:ascii="Times New Roman" w:eastAsia="Calibri" w:hAnsi="Times New Roman" w:cs="Times New Roman"/>
          <w:sz w:val="28"/>
          <w:szCs w:val="28"/>
        </w:rPr>
        <w:t>ументов, оформленных ОГ(М)ФК – 6 недостатков</w:t>
      </w:r>
      <w:r w:rsidRPr="00F625AF">
        <w:rPr>
          <w:rFonts w:ascii="Times New Roman" w:eastAsia="Calibri" w:hAnsi="Times New Roman" w:cs="Times New Roman"/>
          <w:sz w:val="28"/>
          <w:szCs w:val="28"/>
        </w:rPr>
        <w:t>;</w:t>
      </w:r>
    </w:p>
    <w:p w:rsidR="00E9048D" w:rsidRPr="00F625AF" w:rsidRDefault="00E9048D" w:rsidP="00EE3650">
      <w:pPr>
        <w:pStyle w:val="a7"/>
        <w:numPr>
          <w:ilvl w:val="0"/>
          <w:numId w:val="5"/>
        </w:numPr>
        <w:spacing w:after="0" w:line="360" w:lineRule="auto"/>
        <w:ind w:hanging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25AF">
        <w:rPr>
          <w:rFonts w:ascii="Times New Roman" w:eastAsia="Calibri" w:hAnsi="Times New Roman" w:cs="Times New Roman"/>
          <w:sz w:val="28"/>
          <w:szCs w:val="28"/>
        </w:rPr>
        <w:t xml:space="preserve">Недостатки в части соблюдения положений ФС ВГ(М)ФК «Планирование проверок, ревизий и обследований» - </w:t>
      </w:r>
      <w:r w:rsidR="00A771F5" w:rsidRPr="00F625AF">
        <w:rPr>
          <w:rFonts w:ascii="Times New Roman" w:eastAsia="Calibri" w:hAnsi="Times New Roman" w:cs="Times New Roman"/>
          <w:sz w:val="28"/>
          <w:szCs w:val="28"/>
        </w:rPr>
        <w:t>2 недостатка</w:t>
      </w:r>
      <w:r w:rsidR="002F3DAC" w:rsidRPr="00F625A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83A3C" w:rsidRPr="00F625AF" w:rsidRDefault="00783A3C" w:rsidP="00EE365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55EF" w:rsidRPr="00F625AF" w:rsidRDefault="00B255EF" w:rsidP="00EE365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25AF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2F3DAC" w:rsidRPr="00F625AF">
        <w:rPr>
          <w:rFonts w:ascii="Times New Roman" w:hAnsi="Times New Roman" w:cs="Times New Roman"/>
          <w:b/>
          <w:sz w:val="28"/>
          <w:szCs w:val="28"/>
        </w:rPr>
        <w:t>9</w:t>
      </w:r>
    </w:p>
    <w:p w:rsidR="00AD360B" w:rsidRPr="00F625AF" w:rsidRDefault="00AD360B" w:rsidP="00EE365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AF">
        <w:rPr>
          <w:rFonts w:ascii="Times New Roman" w:hAnsi="Times New Roman" w:cs="Times New Roman"/>
          <w:sz w:val="28"/>
          <w:szCs w:val="28"/>
        </w:rPr>
        <w:t>По результатам Анализа ИБП через ПФК-АП в ОГ(М)ФК направлялись Заключения с рекомендациями по устранению недостатков.</w:t>
      </w:r>
    </w:p>
    <w:p w:rsidR="00AD360B" w:rsidRPr="00F625AF" w:rsidRDefault="00625087" w:rsidP="00EE365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5AF">
        <w:rPr>
          <w:rFonts w:ascii="Times New Roman" w:hAnsi="Times New Roman" w:cs="Times New Roman"/>
          <w:sz w:val="28"/>
          <w:szCs w:val="28"/>
        </w:rPr>
        <w:t>На</w:t>
      </w:r>
      <w:r w:rsidR="00AD360B" w:rsidRPr="00F625AF">
        <w:rPr>
          <w:rFonts w:ascii="Times New Roman" w:hAnsi="Times New Roman" w:cs="Times New Roman"/>
          <w:sz w:val="28"/>
          <w:szCs w:val="28"/>
        </w:rPr>
        <w:t xml:space="preserve"> слайде предоставлены </w:t>
      </w:r>
      <w:r w:rsidR="00912573" w:rsidRPr="00F625AF">
        <w:rPr>
          <w:rFonts w:ascii="Times New Roman" w:hAnsi="Times New Roman" w:cs="Times New Roman"/>
          <w:sz w:val="28"/>
          <w:szCs w:val="28"/>
        </w:rPr>
        <w:t xml:space="preserve">основные </w:t>
      </w:r>
      <w:r w:rsidR="00AD360B" w:rsidRPr="00F625AF">
        <w:rPr>
          <w:rFonts w:ascii="Times New Roman" w:hAnsi="Times New Roman" w:cs="Times New Roman"/>
          <w:sz w:val="28"/>
          <w:szCs w:val="28"/>
        </w:rPr>
        <w:t>рекомендации по результатам Анализа ИБП:</w:t>
      </w:r>
    </w:p>
    <w:p w:rsidR="002D190B" w:rsidRPr="00F625AF" w:rsidRDefault="002D190B" w:rsidP="00EE3650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1. Внести изменения в Положение </w:t>
      </w:r>
      <w:r w:rsidR="00AB6771" w:rsidRPr="00F62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ОГ(М)ФК</w:t>
      </w:r>
      <w:r w:rsidRPr="00F62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части закрепления полномочи</w:t>
      </w:r>
      <w:r w:rsidR="00AB6771" w:rsidRPr="00F62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F62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предусмотренн</w:t>
      </w:r>
      <w:r w:rsidR="00AB6771" w:rsidRPr="00F62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r w:rsidRPr="00F62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пункт</w:t>
      </w:r>
      <w:r w:rsidR="00AB6771" w:rsidRPr="00F62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ами</w:t>
      </w:r>
      <w:r w:rsidRPr="00F62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</w:t>
      </w:r>
      <w:r w:rsidR="00AB6771" w:rsidRPr="00F62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2</w:t>
      </w:r>
      <w:r w:rsidRPr="00F62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статьи 269.2 Бюджетного кодекса Российской Федерации.</w:t>
      </w:r>
    </w:p>
    <w:p w:rsidR="002D190B" w:rsidRPr="00F625AF" w:rsidRDefault="002D190B" w:rsidP="00EE3650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2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В должностных регламентах</w:t>
      </w:r>
      <w:r w:rsidR="00AB6771" w:rsidRPr="00F62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(инструкциях) сотрудников ОГ(М)ФК</w:t>
      </w:r>
      <w:r w:rsidRPr="00F62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B6771" w:rsidRPr="00F62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включить положения закрепляющие полномочия в соответствии с пунктами 1 и</w:t>
      </w:r>
      <w:r w:rsidRPr="00F62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 статьи 269.2 Бюджетного кодекса Российской Федерации.</w:t>
      </w:r>
    </w:p>
    <w:p w:rsidR="00C640C6" w:rsidRPr="00F625AF" w:rsidRDefault="00C640C6" w:rsidP="00EE3650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2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Утверждать План контрольных мероприятий и изменения в него в соответствии с требованиями Стандарта № 208</w:t>
      </w:r>
      <w:r w:rsidR="00E9659B" w:rsidRPr="00F62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9659B" w:rsidRPr="00F625AF" w:rsidRDefault="00E9659B" w:rsidP="00EE3650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2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Решения о назначении контрольных мероприятий оформлять и направлять объекту проверки в соответствии с требованиями Стандарта № 1235</w:t>
      </w:r>
    </w:p>
    <w:p w:rsidR="002D190B" w:rsidRPr="00F625AF" w:rsidRDefault="00E9659B" w:rsidP="00EE3650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2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2D190B" w:rsidRPr="00F62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C640C6" w:rsidRPr="00F62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Запросах объектам контроля указывать </w:t>
      </w:r>
      <w:r w:rsidR="00D469ED" w:rsidRPr="00F62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 предоставления</w:t>
      </w:r>
      <w:r w:rsidR="002D190B" w:rsidRPr="00F62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документов и (или) информаци</w:t>
      </w:r>
      <w:r w:rsidR="00C640C6" w:rsidRPr="00F62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="002D190B" w:rsidRPr="00F62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материал</w:t>
      </w:r>
      <w:r w:rsidR="00C640C6" w:rsidRPr="00F62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="002D190B" w:rsidRPr="00F62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 пунктом 4 Стандарта №1235.</w:t>
      </w:r>
    </w:p>
    <w:p w:rsidR="00301BAE" w:rsidRPr="00F625AF" w:rsidRDefault="00301BAE" w:rsidP="00EE3650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Акты проверок оформлять в соответствии</w:t>
      </w:r>
      <w:r w:rsidR="00932A2C" w:rsidRPr="00F62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требованиями Стандарта № 1235 и </w:t>
      </w:r>
      <w:r w:rsidRPr="00F62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формой акта согласно Приложению № 1 к приказу Минфина России № 340н</w:t>
      </w:r>
      <w:r w:rsidR="00E361A5" w:rsidRPr="00F62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D190B" w:rsidRPr="00F625AF" w:rsidRDefault="0072064C" w:rsidP="00EE3650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2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2D190B" w:rsidRPr="00F62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F62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Документы, оформляемые при назначении и проведении контрольного мероприятия, и их копии, подлежащие направлению объекту контроля, копии актов вручать объекту контроля в соответствии с требованиями пункта 9 Стандарта </w:t>
      </w:r>
      <w:r w:rsidR="00E361A5" w:rsidRPr="00F62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 </w:t>
      </w:r>
      <w:r w:rsidRPr="00F62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1235.</w:t>
      </w:r>
    </w:p>
    <w:p w:rsidR="00E361A5" w:rsidRPr="00F625AF" w:rsidRDefault="00E361A5" w:rsidP="00EE3650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2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Представления оформлять в соответствии с формой Представления согласно Приложению № 3 к приказу Минфина России № 340н.</w:t>
      </w:r>
    </w:p>
    <w:p w:rsidR="009F0D38" w:rsidRPr="00F625AF" w:rsidRDefault="009F0D38" w:rsidP="00EE3650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2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 Отчет о результатах контрольной деятельности </w:t>
      </w:r>
      <w:r w:rsidR="003F2628" w:rsidRPr="00F62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пояснительную записку к нему составлять</w:t>
      </w:r>
      <w:r w:rsidRPr="00F62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</w:t>
      </w:r>
      <w:r w:rsidR="003F2628" w:rsidRPr="00F62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тветствии с требованиями Стандарта № 1478.</w:t>
      </w:r>
    </w:p>
    <w:p w:rsidR="003F2628" w:rsidRPr="00F625AF" w:rsidRDefault="003F2628" w:rsidP="00EE3650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2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10. Размещать в информационно-телекоммуникационной сети «Интернет» документы и информацию, предусмотренные к размещению в соответствии с пунктом 5 части 1 статьи 13 Федерального закона от 09.02.2009 № 8-ФЗ «Об обеспечении доступа к информации о деятельности государственных </w:t>
      </w:r>
      <w:r w:rsidR="003D1D50" w:rsidRPr="00F62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органов и</w:t>
      </w:r>
      <w:r w:rsidRPr="00F62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органов местного самоуправления».</w:t>
      </w:r>
    </w:p>
    <w:p w:rsidR="002F3DAC" w:rsidRPr="00F625AF" w:rsidRDefault="003F2628" w:rsidP="00EE3650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2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11. Размещать в ЕИС информацию о Плане проведения плановых проверок в сфере закупок в реестре жалоб и проверок в соответствии </w:t>
      </w:r>
      <w:r w:rsidR="003D1D50" w:rsidRPr="00F62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 сроками,</w:t>
      </w:r>
      <w:r w:rsidRPr="00F62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2BEE" w:rsidRPr="00F62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указанными в </w:t>
      </w:r>
      <w:r w:rsidR="003D1D50" w:rsidRPr="00F62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подпункте,</w:t>
      </w:r>
      <w:r w:rsidR="00DF2BEE" w:rsidRPr="00F62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а) пункта 24 Правил ведения реестра жалоб и проверок, утвержденному Постановлением Правительства РФ от 27.01.2022 № 60.</w:t>
      </w:r>
    </w:p>
    <w:p w:rsidR="002F3DAC" w:rsidRPr="00F625AF" w:rsidRDefault="002F3DAC" w:rsidP="00EE3650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F3DAC" w:rsidRPr="00F625AF" w:rsidRDefault="002F3DAC" w:rsidP="00EE3650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25AF">
        <w:rPr>
          <w:rFonts w:ascii="Times New Roman" w:hAnsi="Times New Roman" w:cs="Times New Roman"/>
          <w:sz w:val="28"/>
          <w:szCs w:val="28"/>
        </w:rPr>
        <w:t xml:space="preserve">Для реализации предложений и рекомендаций по устранению недостатков ОГ(М)ФК не позднее 3 месяцев со дня направления Заключения представляет </w:t>
      </w:r>
      <w:r w:rsidR="008C7F77" w:rsidRPr="00F625AF">
        <w:rPr>
          <w:rFonts w:ascii="Times New Roman" w:hAnsi="Times New Roman" w:cs="Times New Roman"/>
          <w:sz w:val="28"/>
          <w:szCs w:val="28"/>
        </w:rPr>
        <w:t>по сред</w:t>
      </w:r>
      <w:bookmarkStart w:id="0" w:name="_GoBack"/>
      <w:bookmarkEnd w:id="0"/>
      <w:r w:rsidR="008C7F77" w:rsidRPr="00F625AF">
        <w:rPr>
          <w:rFonts w:ascii="Times New Roman" w:hAnsi="Times New Roman" w:cs="Times New Roman"/>
          <w:sz w:val="28"/>
          <w:szCs w:val="28"/>
        </w:rPr>
        <w:t xml:space="preserve">ством ПФК-АП </w:t>
      </w:r>
      <w:r w:rsidRPr="00F625AF">
        <w:rPr>
          <w:rFonts w:ascii="Times New Roman" w:hAnsi="Times New Roman" w:cs="Times New Roman"/>
          <w:sz w:val="28"/>
          <w:szCs w:val="28"/>
        </w:rPr>
        <w:t>информацию о принятых мерах в отношении отраженных в Заключении предложений и рекомендаций с подтверждающими документами.</w:t>
      </w:r>
    </w:p>
    <w:p w:rsidR="003F2628" w:rsidRPr="00F625AF" w:rsidRDefault="003F2628" w:rsidP="00EE3650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6D09" w:rsidRPr="00F625AF" w:rsidRDefault="00656D09" w:rsidP="00EE365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25AF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2F3DAC" w:rsidRPr="00F625AF">
        <w:rPr>
          <w:rFonts w:ascii="Times New Roman" w:hAnsi="Times New Roman" w:cs="Times New Roman"/>
          <w:b/>
          <w:sz w:val="28"/>
          <w:szCs w:val="28"/>
        </w:rPr>
        <w:t>10</w:t>
      </w:r>
    </w:p>
    <w:p w:rsidR="00AD432E" w:rsidRPr="00F625AF" w:rsidRDefault="00C9185D" w:rsidP="00EE3650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25AF">
        <w:rPr>
          <w:rFonts w:ascii="Times New Roman" w:eastAsia="Calibri" w:hAnsi="Times New Roman" w:cs="Times New Roman"/>
          <w:sz w:val="28"/>
          <w:szCs w:val="28"/>
        </w:rPr>
        <w:t xml:space="preserve">Мой доклад окончен. </w:t>
      </w:r>
      <w:r w:rsidR="00AD432E" w:rsidRPr="00F625AF">
        <w:rPr>
          <w:rFonts w:ascii="Times New Roman" w:eastAsia="Calibri" w:hAnsi="Times New Roman" w:cs="Times New Roman"/>
          <w:sz w:val="28"/>
          <w:szCs w:val="28"/>
        </w:rPr>
        <w:t>Спасибо за внимание!</w:t>
      </w:r>
    </w:p>
    <w:p w:rsidR="00C9185D" w:rsidRPr="00F625AF" w:rsidRDefault="00C9185D" w:rsidP="00EE3650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5087" w:rsidRPr="00F625AF" w:rsidRDefault="00625087" w:rsidP="00EE3650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A3102" w:rsidRPr="00F625AF" w:rsidRDefault="00EA3102" w:rsidP="00EE3650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25AF">
        <w:rPr>
          <w:rFonts w:ascii="Times New Roman" w:eastAsia="Calibri" w:hAnsi="Times New Roman" w:cs="Times New Roman"/>
          <w:sz w:val="28"/>
          <w:szCs w:val="28"/>
        </w:rPr>
        <w:t>Начальник отдела внутреннего</w:t>
      </w:r>
    </w:p>
    <w:p w:rsidR="00EA3102" w:rsidRPr="00F625AF" w:rsidRDefault="00EA3102" w:rsidP="00EE3650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25AF">
        <w:rPr>
          <w:rFonts w:ascii="Times New Roman" w:eastAsia="Calibri" w:hAnsi="Times New Roman" w:cs="Times New Roman"/>
          <w:sz w:val="28"/>
          <w:szCs w:val="28"/>
        </w:rPr>
        <w:t xml:space="preserve"> контроля и аудита УФК по </w:t>
      </w:r>
    </w:p>
    <w:p w:rsidR="00EA3102" w:rsidRPr="00EE3650" w:rsidRDefault="00EA3102" w:rsidP="00EE3650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25AF">
        <w:rPr>
          <w:rFonts w:ascii="Times New Roman" w:eastAsia="Calibri" w:hAnsi="Times New Roman" w:cs="Times New Roman"/>
          <w:sz w:val="28"/>
          <w:szCs w:val="28"/>
        </w:rPr>
        <w:t>Магаданской области</w:t>
      </w:r>
      <w:r w:rsidRPr="00EE3650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</w:t>
      </w:r>
      <w:r w:rsidR="008C7F77" w:rsidRPr="00EE3650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EE3650">
        <w:rPr>
          <w:rFonts w:ascii="Times New Roman" w:eastAsia="Calibri" w:hAnsi="Times New Roman" w:cs="Times New Roman"/>
          <w:sz w:val="28"/>
          <w:szCs w:val="28"/>
        </w:rPr>
        <w:t xml:space="preserve">                             И.А. Фоменко</w:t>
      </w:r>
    </w:p>
    <w:sectPr w:rsidR="00EA3102" w:rsidRPr="00EE3650" w:rsidSect="00760D6E">
      <w:headerReference w:type="default" r:id="rId9"/>
      <w:pgSz w:w="11906" w:h="16838"/>
      <w:pgMar w:top="1440" w:right="566" w:bottom="1440" w:left="1133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69BC" w:rsidRDefault="008969BC" w:rsidP="00760D6E">
      <w:pPr>
        <w:spacing w:after="0" w:line="240" w:lineRule="auto"/>
      </w:pPr>
      <w:r>
        <w:separator/>
      </w:r>
    </w:p>
  </w:endnote>
  <w:endnote w:type="continuationSeparator" w:id="0">
    <w:p w:rsidR="008969BC" w:rsidRDefault="008969BC" w:rsidP="00760D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69BC" w:rsidRDefault="008969BC" w:rsidP="00760D6E">
      <w:pPr>
        <w:spacing w:after="0" w:line="240" w:lineRule="auto"/>
      </w:pPr>
      <w:r>
        <w:separator/>
      </w:r>
    </w:p>
  </w:footnote>
  <w:footnote w:type="continuationSeparator" w:id="0">
    <w:p w:rsidR="008969BC" w:rsidRDefault="008969BC" w:rsidP="00760D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0D6E" w:rsidRDefault="00760D6E">
    <w:pPr>
      <w:pStyle w:val="a3"/>
      <w:jc w:val="center"/>
    </w:pPr>
  </w:p>
  <w:p w:rsidR="00A156F2" w:rsidRDefault="00A156F2">
    <w:pPr>
      <w:pStyle w:val="a3"/>
      <w:jc w:val="center"/>
    </w:pPr>
  </w:p>
  <w:p w:rsidR="00760D6E" w:rsidRPr="00A156F2" w:rsidRDefault="008969BC">
    <w:pPr>
      <w:pStyle w:val="a3"/>
      <w:jc w:val="center"/>
      <w:rPr>
        <w:rFonts w:ascii="Times New Roman" w:hAnsi="Times New Roman" w:cs="Times New Roman"/>
        <w:sz w:val="24"/>
        <w:szCs w:val="24"/>
      </w:rPr>
    </w:pPr>
    <w:sdt>
      <w:sdtPr>
        <w:id w:val="2025666528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4"/>
          <w:szCs w:val="24"/>
        </w:rPr>
      </w:sdtEndPr>
      <w:sdtContent>
        <w:r w:rsidR="00760D6E" w:rsidRPr="00A156F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760D6E" w:rsidRPr="00A156F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="00760D6E" w:rsidRPr="00A156F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D1D50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="00760D6E" w:rsidRPr="00A156F2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760D6E" w:rsidRDefault="00760D6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043931B6"/>
    <w:multiLevelType w:val="hybridMultilevel"/>
    <w:tmpl w:val="8284643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AE7759B"/>
    <w:multiLevelType w:val="hybridMultilevel"/>
    <w:tmpl w:val="DC08C70A"/>
    <w:lvl w:ilvl="0" w:tplc="51FEE95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6E255F3"/>
    <w:multiLevelType w:val="hybridMultilevel"/>
    <w:tmpl w:val="A4D2B56A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45B3D9A"/>
    <w:multiLevelType w:val="hybridMultilevel"/>
    <w:tmpl w:val="67C2E57C"/>
    <w:lvl w:ilvl="0" w:tplc="DE9800B4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8CA1074"/>
    <w:multiLevelType w:val="hybridMultilevel"/>
    <w:tmpl w:val="A4D2B56A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B8D038D"/>
    <w:multiLevelType w:val="hybridMultilevel"/>
    <w:tmpl w:val="DEBC6C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CF71E0"/>
    <w:multiLevelType w:val="hybridMultilevel"/>
    <w:tmpl w:val="A4D2B56A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4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99B"/>
    <w:rsid w:val="00010E4E"/>
    <w:rsid w:val="000229CA"/>
    <w:rsid w:val="0009352D"/>
    <w:rsid w:val="000B0A06"/>
    <w:rsid w:val="000C2906"/>
    <w:rsid w:val="000D14C7"/>
    <w:rsid w:val="00161429"/>
    <w:rsid w:val="00162775"/>
    <w:rsid w:val="00170D02"/>
    <w:rsid w:val="0017179F"/>
    <w:rsid w:val="00173192"/>
    <w:rsid w:val="001A46C4"/>
    <w:rsid w:val="001F0E8A"/>
    <w:rsid w:val="00200183"/>
    <w:rsid w:val="00204D9E"/>
    <w:rsid w:val="00223CF0"/>
    <w:rsid w:val="002313E0"/>
    <w:rsid w:val="00237587"/>
    <w:rsid w:val="0025099B"/>
    <w:rsid w:val="00257255"/>
    <w:rsid w:val="00264861"/>
    <w:rsid w:val="002817D0"/>
    <w:rsid w:val="002B3B65"/>
    <w:rsid w:val="002C7969"/>
    <w:rsid w:val="002D190B"/>
    <w:rsid w:val="002F015B"/>
    <w:rsid w:val="002F3DAC"/>
    <w:rsid w:val="00300824"/>
    <w:rsid w:val="00301BAE"/>
    <w:rsid w:val="00302AF5"/>
    <w:rsid w:val="00315C4F"/>
    <w:rsid w:val="003811D8"/>
    <w:rsid w:val="003955C2"/>
    <w:rsid w:val="003D1D50"/>
    <w:rsid w:val="003E4366"/>
    <w:rsid w:val="003F2628"/>
    <w:rsid w:val="00422CD0"/>
    <w:rsid w:val="00427748"/>
    <w:rsid w:val="004D75DC"/>
    <w:rsid w:val="004F0617"/>
    <w:rsid w:val="004F3E6A"/>
    <w:rsid w:val="00531A76"/>
    <w:rsid w:val="005A7837"/>
    <w:rsid w:val="005B0992"/>
    <w:rsid w:val="005D45F2"/>
    <w:rsid w:val="005D7E3A"/>
    <w:rsid w:val="0061648C"/>
    <w:rsid w:val="006206B6"/>
    <w:rsid w:val="00622228"/>
    <w:rsid w:val="00625087"/>
    <w:rsid w:val="00656D09"/>
    <w:rsid w:val="00670CFF"/>
    <w:rsid w:val="006713EE"/>
    <w:rsid w:val="006A6C12"/>
    <w:rsid w:val="006B5727"/>
    <w:rsid w:val="006C29B1"/>
    <w:rsid w:val="006C390B"/>
    <w:rsid w:val="0072064C"/>
    <w:rsid w:val="00760D6E"/>
    <w:rsid w:val="00766042"/>
    <w:rsid w:val="007700A0"/>
    <w:rsid w:val="00781048"/>
    <w:rsid w:val="00783A3C"/>
    <w:rsid w:val="00792ECC"/>
    <w:rsid w:val="00814C13"/>
    <w:rsid w:val="00821255"/>
    <w:rsid w:val="008508DC"/>
    <w:rsid w:val="00867A94"/>
    <w:rsid w:val="00872787"/>
    <w:rsid w:val="00875901"/>
    <w:rsid w:val="008969BC"/>
    <w:rsid w:val="008A4415"/>
    <w:rsid w:val="008C32D4"/>
    <w:rsid w:val="008C4255"/>
    <w:rsid w:val="008C7F77"/>
    <w:rsid w:val="008D65AB"/>
    <w:rsid w:val="00912573"/>
    <w:rsid w:val="00932A2C"/>
    <w:rsid w:val="0093728E"/>
    <w:rsid w:val="00955942"/>
    <w:rsid w:val="009A4E54"/>
    <w:rsid w:val="009C40FF"/>
    <w:rsid w:val="009E5FC1"/>
    <w:rsid w:val="009F0D38"/>
    <w:rsid w:val="00A156F2"/>
    <w:rsid w:val="00A17066"/>
    <w:rsid w:val="00A21344"/>
    <w:rsid w:val="00A55FC6"/>
    <w:rsid w:val="00A771F5"/>
    <w:rsid w:val="00A812E7"/>
    <w:rsid w:val="00AB0DFC"/>
    <w:rsid w:val="00AB6771"/>
    <w:rsid w:val="00AD360B"/>
    <w:rsid w:val="00AD432E"/>
    <w:rsid w:val="00B255EF"/>
    <w:rsid w:val="00B32DF4"/>
    <w:rsid w:val="00B4679D"/>
    <w:rsid w:val="00B87995"/>
    <w:rsid w:val="00BB4501"/>
    <w:rsid w:val="00BB5737"/>
    <w:rsid w:val="00BE2833"/>
    <w:rsid w:val="00C02FB0"/>
    <w:rsid w:val="00C455A7"/>
    <w:rsid w:val="00C640C6"/>
    <w:rsid w:val="00C73215"/>
    <w:rsid w:val="00C80180"/>
    <w:rsid w:val="00C83523"/>
    <w:rsid w:val="00C9185D"/>
    <w:rsid w:val="00C972E0"/>
    <w:rsid w:val="00CD49D8"/>
    <w:rsid w:val="00CD793E"/>
    <w:rsid w:val="00D033D3"/>
    <w:rsid w:val="00D330A3"/>
    <w:rsid w:val="00D469ED"/>
    <w:rsid w:val="00D50BBF"/>
    <w:rsid w:val="00DC5BCD"/>
    <w:rsid w:val="00DC6F88"/>
    <w:rsid w:val="00DF2BEE"/>
    <w:rsid w:val="00E361A5"/>
    <w:rsid w:val="00E410F1"/>
    <w:rsid w:val="00E65FBD"/>
    <w:rsid w:val="00E9048D"/>
    <w:rsid w:val="00E95CCA"/>
    <w:rsid w:val="00E9659B"/>
    <w:rsid w:val="00EA3102"/>
    <w:rsid w:val="00EA680E"/>
    <w:rsid w:val="00ED5A65"/>
    <w:rsid w:val="00ED7802"/>
    <w:rsid w:val="00EE3650"/>
    <w:rsid w:val="00F35ACB"/>
    <w:rsid w:val="00F44785"/>
    <w:rsid w:val="00F45A9B"/>
    <w:rsid w:val="00F625AF"/>
    <w:rsid w:val="00F67BD2"/>
    <w:rsid w:val="00F72F63"/>
    <w:rsid w:val="00F81659"/>
    <w:rsid w:val="00FA60EE"/>
    <w:rsid w:val="00FE35D0"/>
    <w:rsid w:val="00FE5D1E"/>
    <w:rsid w:val="00FF0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C738B5-0CA7-4FF6-AA72-1623F4000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55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60D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60D6E"/>
  </w:style>
  <w:style w:type="paragraph" w:styleId="a5">
    <w:name w:val="footer"/>
    <w:basedOn w:val="a"/>
    <w:link w:val="a6"/>
    <w:uiPriority w:val="99"/>
    <w:unhideWhenUsed/>
    <w:rsid w:val="00760D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60D6E"/>
  </w:style>
  <w:style w:type="paragraph" w:styleId="a7">
    <w:name w:val="List Paragraph"/>
    <w:basedOn w:val="a"/>
    <w:uiPriority w:val="34"/>
    <w:qFormat/>
    <w:rsid w:val="00CD793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AB0D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B0D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780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5710&amp;dst=372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8C2F16-B784-406A-A3FA-D4BCB58A6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1322</Words>
  <Characters>7538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Фоменко Инна Александровна</dc:creator>
  <cp:lastModifiedBy>Лемешенко Оксана Викторовна</cp:lastModifiedBy>
  <cp:revision>3</cp:revision>
  <cp:lastPrinted>2026-05-19T01:45:00Z</cp:lastPrinted>
  <dcterms:created xsi:type="dcterms:W3CDTF">2026-05-19T05:35:00Z</dcterms:created>
  <dcterms:modified xsi:type="dcterms:W3CDTF">2026-05-25T23:20:00Z</dcterms:modified>
</cp:coreProperties>
</file>