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147" w:rsidRPr="00732147" w:rsidRDefault="00732147" w:rsidP="007321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147">
        <w:rPr>
          <w:rFonts w:ascii="Times New Roman" w:hAnsi="Times New Roman" w:cs="Times New Roman"/>
          <w:b/>
          <w:sz w:val="28"/>
          <w:szCs w:val="28"/>
        </w:rPr>
        <w:t xml:space="preserve">Особенности перехода на использование средства криптографической защиты информации КриптоПро </w:t>
      </w:r>
      <w:r w:rsidRPr="00732147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Pr="00732147">
        <w:rPr>
          <w:rFonts w:ascii="Times New Roman" w:hAnsi="Times New Roman" w:cs="Times New Roman"/>
          <w:b/>
          <w:sz w:val="28"/>
          <w:szCs w:val="28"/>
        </w:rPr>
        <w:t xml:space="preserve"> 5.0</w:t>
      </w:r>
    </w:p>
    <w:p w:rsidR="00732147" w:rsidRDefault="00732147" w:rsidP="008063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6368" w:rsidRDefault="0033353D" w:rsidP="008063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</w:t>
      </w:r>
      <w:r w:rsidR="001310E2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1310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D30">
        <w:rPr>
          <w:rFonts w:ascii="Times New Roman" w:hAnsi="Times New Roman" w:cs="Times New Roman"/>
          <w:sz w:val="28"/>
          <w:szCs w:val="28"/>
        </w:rPr>
        <w:t xml:space="preserve">необходимости перехода </w:t>
      </w:r>
      <w:r w:rsidR="002160A0" w:rsidRPr="002160A0">
        <w:rPr>
          <w:rFonts w:ascii="Times New Roman" w:hAnsi="Times New Roman" w:cs="Times New Roman"/>
          <w:sz w:val="28"/>
          <w:szCs w:val="28"/>
        </w:rPr>
        <w:t xml:space="preserve">на </w:t>
      </w:r>
      <w:r w:rsidR="002160A0">
        <w:rPr>
          <w:rFonts w:ascii="Times New Roman" w:hAnsi="Times New Roman" w:cs="Times New Roman"/>
          <w:sz w:val="28"/>
          <w:szCs w:val="28"/>
        </w:rPr>
        <w:t>средство криптографической защиты информации (далее – СКЗИ) "</w:t>
      </w:r>
      <w:r w:rsidR="002160A0" w:rsidRPr="002160A0">
        <w:rPr>
          <w:rFonts w:ascii="Times New Roman" w:hAnsi="Times New Roman" w:cs="Times New Roman"/>
          <w:sz w:val="28"/>
          <w:szCs w:val="28"/>
        </w:rPr>
        <w:t>КриптоПро CSP</w:t>
      </w:r>
      <w:r w:rsidR="002160A0">
        <w:rPr>
          <w:rFonts w:ascii="Times New Roman" w:hAnsi="Times New Roman" w:cs="Times New Roman"/>
          <w:sz w:val="28"/>
          <w:szCs w:val="28"/>
        </w:rPr>
        <w:t>"</w:t>
      </w:r>
      <w:r w:rsidR="002160A0" w:rsidRPr="002160A0">
        <w:rPr>
          <w:rFonts w:ascii="Times New Roman" w:hAnsi="Times New Roman" w:cs="Times New Roman"/>
          <w:sz w:val="28"/>
          <w:szCs w:val="28"/>
        </w:rPr>
        <w:t xml:space="preserve"> версии 5.0 R3 связан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60A0" w:rsidRPr="002160A0">
        <w:rPr>
          <w:rFonts w:ascii="Times New Roman" w:hAnsi="Times New Roman" w:cs="Times New Roman"/>
          <w:sz w:val="28"/>
          <w:szCs w:val="28"/>
        </w:rPr>
        <w:t xml:space="preserve"> с</w:t>
      </w:r>
      <w:r w:rsidR="002160A0">
        <w:rPr>
          <w:rFonts w:ascii="Times New Roman" w:hAnsi="Times New Roman" w:cs="Times New Roman"/>
          <w:sz w:val="28"/>
          <w:szCs w:val="28"/>
        </w:rPr>
        <w:t xml:space="preserve"> истечением 15.01.2026 с</w:t>
      </w:r>
      <w:r w:rsidR="00806368">
        <w:rPr>
          <w:rFonts w:ascii="Times New Roman" w:hAnsi="Times New Roman" w:cs="Times New Roman"/>
          <w:sz w:val="28"/>
          <w:szCs w:val="28"/>
        </w:rPr>
        <w:t>рок</w:t>
      </w:r>
      <w:r w:rsidR="002160A0">
        <w:rPr>
          <w:rFonts w:ascii="Times New Roman" w:hAnsi="Times New Roman" w:cs="Times New Roman"/>
          <w:sz w:val="28"/>
          <w:szCs w:val="28"/>
        </w:rPr>
        <w:t>ов</w:t>
      </w:r>
      <w:r w:rsidR="00806368">
        <w:rPr>
          <w:rFonts w:ascii="Times New Roman" w:hAnsi="Times New Roman" w:cs="Times New Roman"/>
          <w:sz w:val="28"/>
          <w:szCs w:val="28"/>
        </w:rPr>
        <w:t xml:space="preserve"> действия сертификатов соответствия ФСБ России на </w:t>
      </w:r>
      <w:r w:rsidR="002160A0">
        <w:rPr>
          <w:rFonts w:ascii="Times New Roman" w:hAnsi="Times New Roman" w:cs="Times New Roman"/>
          <w:sz w:val="28"/>
          <w:szCs w:val="28"/>
        </w:rPr>
        <w:t>СКЗИ</w:t>
      </w:r>
      <w:r w:rsidR="008063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всех </w:t>
      </w:r>
      <w:r w:rsidR="002C3C21">
        <w:rPr>
          <w:rFonts w:ascii="Times New Roman" w:hAnsi="Times New Roman" w:cs="Times New Roman"/>
          <w:sz w:val="28"/>
          <w:szCs w:val="28"/>
        </w:rPr>
        <w:t xml:space="preserve">выпусков </w:t>
      </w:r>
      <w:r w:rsidR="00806368">
        <w:rPr>
          <w:rFonts w:ascii="Times New Roman" w:hAnsi="Times New Roman" w:cs="Times New Roman"/>
          <w:sz w:val="28"/>
          <w:szCs w:val="28"/>
        </w:rPr>
        <w:t>верси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806368">
        <w:rPr>
          <w:rFonts w:ascii="Times New Roman" w:hAnsi="Times New Roman" w:cs="Times New Roman"/>
          <w:sz w:val="28"/>
          <w:szCs w:val="28"/>
        </w:rPr>
        <w:t xml:space="preserve"> 4.0</w:t>
      </w:r>
      <w:r w:rsidR="002160A0">
        <w:rPr>
          <w:rFonts w:ascii="Times New Roman" w:hAnsi="Times New Roman" w:cs="Times New Roman"/>
          <w:sz w:val="28"/>
          <w:szCs w:val="28"/>
        </w:rPr>
        <w:t>.</w:t>
      </w:r>
    </w:p>
    <w:p w:rsidR="009801E2" w:rsidRDefault="009801E2" w:rsidP="009801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27D">
        <w:rPr>
          <w:rFonts w:ascii="Times New Roman" w:hAnsi="Times New Roman" w:cs="Times New Roman"/>
          <w:sz w:val="28"/>
          <w:szCs w:val="28"/>
        </w:rPr>
        <w:t>В соответствии с ч</w:t>
      </w:r>
      <w:r>
        <w:rPr>
          <w:rFonts w:ascii="Times New Roman" w:hAnsi="Times New Roman" w:cs="Times New Roman"/>
          <w:sz w:val="28"/>
          <w:szCs w:val="28"/>
        </w:rPr>
        <w:t>астью</w:t>
      </w:r>
      <w:r w:rsidRPr="00C2627D">
        <w:rPr>
          <w:rFonts w:ascii="Times New Roman" w:hAnsi="Times New Roman" w:cs="Times New Roman"/>
          <w:sz w:val="28"/>
          <w:szCs w:val="28"/>
        </w:rPr>
        <w:t xml:space="preserve"> 4 п</w:t>
      </w:r>
      <w:r>
        <w:rPr>
          <w:rFonts w:ascii="Times New Roman" w:hAnsi="Times New Roman" w:cs="Times New Roman"/>
          <w:sz w:val="28"/>
          <w:szCs w:val="28"/>
        </w:rPr>
        <w:t xml:space="preserve">ункта </w:t>
      </w:r>
      <w:r w:rsidRPr="00C2627D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Pr="00C2627D">
        <w:rPr>
          <w:rFonts w:ascii="Times New Roman" w:hAnsi="Times New Roman" w:cs="Times New Roman"/>
          <w:sz w:val="28"/>
          <w:szCs w:val="28"/>
        </w:rPr>
        <w:t xml:space="preserve"> 10 Федерального закона от 6.04.2011 № 63-ФЗ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2627D">
        <w:rPr>
          <w:rFonts w:ascii="Times New Roman" w:hAnsi="Times New Roman" w:cs="Times New Roman"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262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использовании усиленных электронных подписей участники электронного взаимодействия обязаны использовать средства электронной подписи, имеющие подтверждение соответствия.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Иными словами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использовать сертифицированные ФСБ России версии СКЗИ "</w:t>
      </w:r>
      <w:r w:rsidRPr="002160A0">
        <w:rPr>
          <w:rFonts w:ascii="Times New Roman" w:hAnsi="Times New Roman" w:cs="Times New Roman"/>
          <w:sz w:val="28"/>
          <w:szCs w:val="28"/>
        </w:rPr>
        <w:t>КриптоПро CSP</w:t>
      </w:r>
      <w:r>
        <w:rPr>
          <w:rFonts w:ascii="Times New Roman" w:hAnsi="Times New Roman" w:cs="Times New Roman"/>
          <w:sz w:val="28"/>
          <w:szCs w:val="28"/>
        </w:rPr>
        <w:t xml:space="preserve">". </w:t>
      </w:r>
    </w:p>
    <w:p w:rsidR="001176CE" w:rsidRDefault="001176CE" w:rsidP="001176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6CE">
        <w:rPr>
          <w:rFonts w:ascii="Times New Roman" w:hAnsi="Times New Roman" w:cs="Times New Roman"/>
          <w:sz w:val="28"/>
          <w:szCs w:val="28"/>
        </w:rPr>
        <w:t xml:space="preserve">Для обеспечения непрерывного применения сертифицированных ФСБ России СКЗИ "КриптоПро CSP" в информационных системах Федерального казначейства, с декабря 2025 года Управление начало распространение СКЗИ "КриптоПро CSP" 5.0 R3 (Исполнения </w:t>
      </w:r>
      <w:proofErr w:type="spellStart"/>
      <w:r w:rsidRPr="001176CE">
        <w:rPr>
          <w:rFonts w:ascii="Times New Roman" w:hAnsi="Times New Roman" w:cs="Times New Roman"/>
          <w:sz w:val="28"/>
          <w:szCs w:val="28"/>
        </w:rPr>
        <w:t>Base</w:t>
      </w:r>
      <w:proofErr w:type="spellEnd"/>
      <w:r w:rsidRPr="001176CE">
        <w:rPr>
          <w:rFonts w:ascii="Times New Roman" w:hAnsi="Times New Roman" w:cs="Times New Roman"/>
          <w:sz w:val="28"/>
          <w:szCs w:val="28"/>
        </w:rPr>
        <w:t>) 5.0.13000.0 для клиентов.</w:t>
      </w:r>
    </w:p>
    <w:p w:rsidR="002C3C21" w:rsidRDefault="002C3C21" w:rsidP="008063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 обязателен для клиентов Удостоверяющего центра Федерального казначейства</w:t>
      </w:r>
      <w:r w:rsidR="001122F6">
        <w:rPr>
          <w:rFonts w:ascii="Times New Roman" w:hAnsi="Times New Roman" w:cs="Times New Roman"/>
          <w:sz w:val="28"/>
          <w:szCs w:val="28"/>
        </w:rPr>
        <w:t xml:space="preserve"> (далее - УЦ ФК)</w:t>
      </w:r>
      <w:r>
        <w:rPr>
          <w:rFonts w:ascii="Times New Roman" w:hAnsi="Times New Roman" w:cs="Times New Roman"/>
          <w:sz w:val="28"/>
          <w:szCs w:val="28"/>
        </w:rPr>
        <w:t>, всех организаций, использующих электронную подпись в работе с</w:t>
      </w:r>
      <w:r w:rsidR="00732147">
        <w:rPr>
          <w:rFonts w:ascii="Times New Roman" w:hAnsi="Times New Roman" w:cs="Times New Roman"/>
          <w:sz w:val="28"/>
          <w:szCs w:val="28"/>
        </w:rPr>
        <w:t>о всеми сервисами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казначейством.</w:t>
      </w:r>
    </w:p>
    <w:p w:rsidR="00095957" w:rsidRPr="00095957" w:rsidRDefault="00095957" w:rsidP="000959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957">
        <w:rPr>
          <w:rFonts w:ascii="Times New Roman" w:hAnsi="Times New Roman" w:cs="Times New Roman"/>
          <w:b/>
          <w:sz w:val="28"/>
          <w:szCs w:val="28"/>
        </w:rPr>
        <w:t>Слайд 1</w:t>
      </w:r>
    </w:p>
    <w:p w:rsidR="001122F6" w:rsidRPr="002C3C21" w:rsidRDefault="00095957" w:rsidP="0011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получением версии СКЗИ 5.0.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95957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изменилась м</w:t>
      </w:r>
      <w:r w:rsidR="001122F6" w:rsidRPr="002C3C21">
        <w:rPr>
          <w:rFonts w:ascii="Times New Roman" w:hAnsi="Times New Roman" w:cs="Times New Roman"/>
          <w:sz w:val="28"/>
          <w:szCs w:val="28"/>
        </w:rPr>
        <w:t>одель </w:t>
      </w:r>
      <w:r w:rsidRPr="002C3C21">
        <w:rPr>
          <w:rFonts w:ascii="Times New Roman" w:hAnsi="Times New Roman" w:cs="Times New Roman"/>
          <w:sz w:val="28"/>
          <w:szCs w:val="28"/>
        </w:rPr>
        <w:t>лицензирования:</w:t>
      </w:r>
    </w:p>
    <w:p w:rsidR="001122F6" w:rsidRDefault="001122F6" w:rsidP="0011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C3C21">
        <w:rPr>
          <w:rFonts w:ascii="Times New Roman" w:hAnsi="Times New Roman" w:cs="Times New Roman"/>
          <w:sz w:val="28"/>
          <w:szCs w:val="28"/>
        </w:rPr>
        <w:t>серийные номера лицензий не предусмотрены;</w:t>
      </w:r>
    </w:p>
    <w:p w:rsidR="001122F6" w:rsidRDefault="001122F6" w:rsidP="0011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лицензия на использование "</w:t>
      </w:r>
      <w:r w:rsidRPr="002160A0">
        <w:rPr>
          <w:rFonts w:ascii="Times New Roman" w:hAnsi="Times New Roman" w:cs="Times New Roman"/>
          <w:sz w:val="28"/>
          <w:szCs w:val="28"/>
        </w:rPr>
        <w:t>КриптоПро CSP</w:t>
      </w:r>
      <w:r>
        <w:rPr>
          <w:rFonts w:ascii="Times New Roman" w:hAnsi="Times New Roman" w:cs="Times New Roman"/>
          <w:sz w:val="28"/>
          <w:szCs w:val="28"/>
        </w:rPr>
        <w:t>" 5.0</w:t>
      </w:r>
      <w:r w:rsidR="001176CE" w:rsidRPr="001176CE">
        <w:rPr>
          <w:rFonts w:ascii="Times New Roman" w:hAnsi="Times New Roman" w:cs="Times New Roman"/>
          <w:sz w:val="28"/>
          <w:szCs w:val="28"/>
        </w:rPr>
        <w:t xml:space="preserve"> </w:t>
      </w:r>
      <w:r w:rsidR="001176C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1176CE" w:rsidRPr="001176C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встраивается в квалифицированный сертификат ключа проверки электронной подписи, издаваемый УЦ ФК;</w:t>
      </w:r>
    </w:p>
    <w:p w:rsidR="001122F6" w:rsidRDefault="001122F6" w:rsidP="0011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действия лицензии совпадает со сроком действия сертификата;</w:t>
      </w:r>
    </w:p>
    <w:p w:rsidR="001122F6" w:rsidRDefault="001122F6" w:rsidP="0011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установке </w:t>
      </w:r>
      <w:r w:rsidR="00095957">
        <w:rPr>
          <w:rFonts w:ascii="Times New Roman" w:hAnsi="Times New Roman" w:cs="Times New Roman"/>
          <w:sz w:val="28"/>
          <w:szCs w:val="28"/>
        </w:rPr>
        <w:t>СКЗИ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5957">
        <w:rPr>
          <w:rFonts w:ascii="Times New Roman" w:hAnsi="Times New Roman" w:cs="Times New Roman"/>
          <w:sz w:val="28"/>
          <w:szCs w:val="28"/>
        </w:rPr>
        <w:t>действует</w:t>
      </w:r>
      <w:r>
        <w:rPr>
          <w:rFonts w:ascii="Times New Roman" w:hAnsi="Times New Roman" w:cs="Times New Roman"/>
          <w:sz w:val="28"/>
          <w:szCs w:val="28"/>
        </w:rPr>
        <w:t xml:space="preserve"> демо-период (90 дней).</w:t>
      </w:r>
    </w:p>
    <w:p w:rsidR="00CE0C95" w:rsidRPr="00556E93" w:rsidRDefault="00CE0C95" w:rsidP="00112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C95" w:rsidRDefault="00CE0C95" w:rsidP="00CE0C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 15.10.2025 простая (неисключительная) лицензия на право использования СКЗИ "КриптоПро 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" 5.0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761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включается в состав квалифицированных сертификатов ключей проверки электронных подписей (далее -  Сертификатов), создаваемых аккредитованным удостоверяющим центром Федерального казначейства, на период действия таких Сертификатов.</w:t>
      </w:r>
    </w:p>
    <w:p w:rsidR="00095957" w:rsidRPr="00095957" w:rsidRDefault="00095957" w:rsidP="0009595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957"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732147" w:rsidRDefault="00732147" w:rsidP="007321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</w:t>
      </w:r>
      <w:r w:rsidR="00156B30">
        <w:rPr>
          <w:rFonts w:ascii="Times New Roman" w:hAnsi="Times New Roman" w:cs="Times New Roman"/>
          <w:sz w:val="28"/>
          <w:szCs w:val="28"/>
        </w:rPr>
        <w:t xml:space="preserve"> пилотного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6B30">
        <w:rPr>
          <w:rFonts w:ascii="Times New Roman" w:hAnsi="Times New Roman" w:cs="Times New Roman"/>
          <w:sz w:val="28"/>
          <w:szCs w:val="28"/>
        </w:rPr>
        <w:t>внедрения</w:t>
      </w:r>
      <w:r>
        <w:rPr>
          <w:rFonts w:ascii="Times New Roman" w:hAnsi="Times New Roman" w:cs="Times New Roman"/>
          <w:sz w:val="28"/>
          <w:szCs w:val="28"/>
        </w:rPr>
        <w:t xml:space="preserve"> СКЗИ "КриптоПро </w:t>
      </w:r>
      <w:r w:rsidRPr="002160A0">
        <w:rPr>
          <w:rFonts w:ascii="Times New Roman" w:hAnsi="Times New Roman" w:cs="Times New Roman"/>
          <w:sz w:val="28"/>
          <w:szCs w:val="28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" 5.0 </w:t>
      </w:r>
      <w:r w:rsidRPr="002160A0">
        <w:rPr>
          <w:rFonts w:ascii="Times New Roman" w:hAnsi="Times New Roman" w:cs="Times New Roman"/>
          <w:sz w:val="28"/>
          <w:szCs w:val="28"/>
        </w:rPr>
        <w:t>R</w:t>
      </w:r>
      <w:r w:rsidRPr="0067612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(Исполнения </w:t>
      </w:r>
      <w:proofErr w:type="spellStart"/>
      <w:r w:rsidRPr="002160A0">
        <w:rPr>
          <w:rFonts w:ascii="Times New Roman" w:hAnsi="Times New Roman" w:cs="Times New Roman"/>
          <w:sz w:val="28"/>
          <w:szCs w:val="28"/>
        </w:rPr>
        <w:t>Base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5.0.13000.0 была выявлена несовместимость СКЗИ с ППО АСД </w:t>
      </w:r>
      <w:r>
        <w:rPr>
          <w:rFonts w:ascii="Times New Roman" w:hAnsi="Times New Roman" w:cs="Times New Roman"/>
          <w:sz w:val="28"/>
          <w:szCs w:val="28"/>
          <w:lang w:val="en-US"/>
        </w:rPr>
        <w:t>LanDocs</w:t>
      </w:r>
      <w:r w:rsidRPr="00C262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версии </w:t>
      </w:r>
      <w:r w:rsidRPr="00C2627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2627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4D30" w:rsidRDefault="00732147" w:rsidP="00FE4D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этого Федеральному казначейству в</w:t>
      </w:r>
      <w:r w:rsidR="00FE4D30">
        <w:rPr>
          <w:rFonts w:ascii="Times New Roman" w:hAnsi="Times New Roman" w:cs="Times New Roman"/>
          <w:sz w:val="28"/>
          <w:szCs w:val="28"/>
        </w:rPr>
        <w:t xml:space="preserve"> соответствии с письмом Центра защиты информации и специальной связи Федеральной службы безопасности Российской Федерации от 19.11.2025 № 149/3/2/1-3675 продлен разрешенный срок эксплуатации СКЗИ "</w:t>
      </w:r>
      <w:r w:rsidR="00FE4D30" w:rsidRPr="002160A0">
        <w:rPr>
          <w:rFonts w:ascii="Times New Roman" w:hAnsi="Times New Roman" w:cs="Times New Roman"/>
          <w:sz w:val="28"/>
          <w:szCs w:val="28"/>
        </w:rPr>
        <w:t>КриптоПро CSP</w:t>
      </w:r>
      <w:r w:rsidR="00FE4D30">
        <w:rPr>
          <w:rFonts w:ascii="Times New Roman" w:hAnsi="Times New Roman" w:cs="Times New Roman"/>
          <w:sz w:val="28"/>
          <w:szCs w:val="28"/>
        </w:rPr>
        <w:t>" версии 4.0 до 31.12.2026 без возможности его установки на новые места эксплуатации.</w:t>
      </w:r>
    </w:p>
    <w:p w:rsidR="00556E93" w:rsidRPr="00556E93" w:rsidRDefault="00556E93" w:rsidP="00556E93">
      <w:pPr>
        <w:pStyle w:val="a3"/>
        <w:spacing w:line="360" w:lineRule="auto"/>
        <w:ind w:left="0" w:right="145" w:firstLine="708"/>
        <w:jc w:val="center"/>
        <w:rPr>
          <w:b/>
          <w:sz w:val="28"/>
          <w:szCs w:val="28"/>
        </w:rPr>
      </w:pPr>
      <w:r w:rsidRPr="00710BD3">
        <w:rPr>
          <w:b/>
          <w:sz w:val="28"/>
          <w:szCs w:val="28"/>
        </w:rPr>
        <w:t xml:space="preserve">Слайд </w:t>
      </w:r>
      <w:r w:rsidRPr="00556E93">
        <w:rPr>
          <w:b/>
          <w:sz w:val="28"/>
          <w:szCs w:val="28"/>
        </w:rPr>
        <w:t>3</w:t>
      </w:r>
    </w:p>
    <w:p w:rsidR="00365E82" w:rsidRDefault="00365E82" w:rsidP="0036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Начиная с 02.02.2026 запросы на получение квалифицированных сертификатов ключей проверки электронных подписей, направляемые заявителями через портал заявителя информационной системы "Удостоверяющий центр Федерального казначейства", сформированные с применением несертифицированных версий СКЗИ, отклоняются Удостоверяющим центром Федерального казначейства.</w:t>
      </w:r>
    </w:p>
    <w:p w:rsidR="00365E82" w:rsidRDefault="006C5C79" w:rsidP="00365E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365E82">
        <w:rPr>
          <w:rFonts w:ascii="Times New Roman" w:hAnsi="Times New Roman" w:cs="Times New Roman"/>
          <w:sz w:val="28"/>
          <w:szCs w:val="28"/>
        </w:rPr>
        <w:t xml:space="preserve"> в Управлении организовано выделенное рабочее место для создания запросов на получение сертификатов сотрудниками УФК.</w:t>
      </w:r>
    </w:p>
    <w:p w:rsidR="002D3184" w:rsidRDefault="002D3184" w:rsidP="00CE0C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C95" w:rsidRPr="00CE0C95" w:rsidRDefault="00CE0C95" w:rsidP="00CE0C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C95">
        <w:rPr>
          <w:rFonts w:ascii="Times New Roman" w:hAnsi="Times New Roman" w:cs="Times New Roman"/>
          <w:sz w:val="28"/>
          <w:szCs w:val="28"/>
        </w:rPr>
        <w:t>В соответствии с приказом ФАПСИ № 152 от 13 июня 2001 г. непосредственно к работе с СКЗИ пользователи допускаются только после соответствующего обучения. Документом, подтверждающим должную специальную подготовку пользователей и возможность их допуска к самостоятельной работе с СКЗИ</w:t>
      </w:r>
      <w:r>
        <w:rPr>
          <w:rFonts w:ascii="Times New Roman" w:hAnsi="Times New Roman" w:cs="Times New Roman"/>
          <w:sz w:val="28"/>
          <w:szCs w:val="28"/>
        </w:rPr>
        <w:t>, является з</w:t>
      </w:r>
      <w:r w:rsidRPr="00CE0C95">
        <w:rPr>
          <w:rFonts w:ascii="Times New Roman" w:hAnsi="Times New Roman" w:cs="Times New Roman"/>
          <w:sz w:val="28"/>
          <w:szCs w:val="28"/>
        </w:rPr>
        <w:t>аключение о допуске ответственного лица к самостоятельной работе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47D6" w:rsidRDefault="00277A6A" w:rsidP="007A47D6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эксплуатируемой версии</w:t>
      </w:r>
      <w:r w:rsidR="007A47D6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="007A47D6">
        <w:rPr>
          <w:sz w:val="28"/>
          <w:szCs w:val="28"/>
        </w:rPr>
        <w:t xml:space="preserve"> "Автоматизация органа криптографической защиты" в разделе "Самообслуживание" предусмотрен соответствующий функционал, </w:t>
      </w:r>
      <w:r w:rsidR="007A47D6">
        <w:rPr>
          <w:sz w:val="28"/>
          <w:szCs w:val="28"/>
        </w:rPr>
        <w:lastRenderedPageBreak/>
        <w:t xml:space="preserve">позволяющий </w:t>
      </w:r>
      <w:r w:rsidR="007A47D6" w:rsidRPr="001A0870">
        <w:rPr>
          <w:sz w:val="28"/>
          <w:szCs w:val="28"/>
        </w:rPr>
        <w:t>отправ</w:t>
      </w:r>
      <w:r w:rsidR="007A47D6">
        <w:rPr>
          <w:sz w:val="28"/>
          <w:szCs w:val="28"/>
        </w:rPr>
        <w:t>ить</w:t>
      </w:r>
      <w:r w:rsidR="007A47D6" w:rsidRPr="001A0870">
        <w:rPr>
          <w:sz w:val="28"/>
          <w:szCs w:val="28"/>
        </w:rPr>
        <w:t xml:space="preserve"> запрос на допуск к выбранному </w:t>
      </w:r>
      <w:r w:rsidR="00CE0C95">
        <w:rPr>
          <w:sz w:val="28"/>
          <w:szCs w:val="28"/>
        </w:rPr>
        <w:t>средству криптографической защиты информации</w:t>
      </w:r>
      <w:r w:rsidR="007A47D6" w:rsidRPr="001A0870">
        <w:rPr>
          <w:sz w:val="28"/>
          <w:szCs w:val="28"/>
        </w:rPr>
        <w:t>, пере</w:t>
      </w:r>
      <w:r w:rsidR="007A47D6">
        <w:rPr>
          <w:sz w:val="28"/>
          <w:szCs w:val="28"/>
        </w:rPr>
        <w:t>йти</w:t>
      </w:r>
      <w:r w:rsidR="007A47D6" w:rsidRPr="001A0870">
        <w:rPr>
          <w:sz w:val="28"/>
          <w:szCs w:val="28"/>
        </w:rPr>
        <w:t xml:space="preserve"> к соответствующим обучающим материалам, отправ</w:t>
      </w:r>
      <w:r w:rsidR="007A47D6">
        <w:rPr>
          <w:sz w:val="28"/>
          <w:szCs w:val="28"/>
        </w:rPr>
        <w:t>ить</w:t>
      </w:r>
      <w:r w:rsidR="007A47D6" w:rsidRPr="001A0870">
        <w:rPr>
          <w:sz w:val="28"/>
          <w:szCs w:val="28"/>
        </w:rPr>
        <w:t xml:space="preserve"> запрос на запись на экзамен.</w:t>
      </w:r>
    </w:p>
    <w:p w:rsidR="002D3184" w:rsidRPr="00556E93" w:rsidRDefault="002D3184" w:rsidP="002D3184">
      <w:pPr>
        <w:pStyle w:val="a3"/>
        <w:spacing w:line="360" w:lineRule="auto"/>
        <w:ind w:left="0" w:right="145" w:firstLine="708"/>
        <w:jc w:val="center"/>
        <w:rPr>
          <w:b/>
          <w:sz w:val="28"/>
          <w:szCs w:val="28"/>
        </w:rPr>
      </w:pPr>
      <w:r w:rsidRPr="00710BD3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4</w:t>
      </w:r>
    </w:p>
    <w:p w:rsidR="00365E82" w:rsidRPr="00EA4FAA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Вход в систему осуществляется по адресу </w:t>
      </w:r>
      <w:hyperlink r:id="rId7" w:history="1">
        <w:r w:rsidRPr="00436970">
          <w:rPr>
            <w:rStyle w:val="a6"/>
            <w:sz w:val="28"/>
            <w:szCs w:val="28"/>
            <w:lang w:val="en-US"/>
          </w:rPr>
          <w:t>https</w:t>
        </w:r>
        <w:r w:rsidRPr="00436970">
          <w:rPr>
            <w:rStyle w:val="a6"/>
            <w:sz w:val="28"/>
            <w:szCs w:val="28"/>
          </w:rPr>
          <w:t>://</w:t>
        </w:r>
        <w:proofErr w:type="spellStart"/>
        <w:r w:rsidRPr="00436970">
          <w:rPr>
            <w:rStyle w:val="a6"/>
            <w:sz w:val="28"/>
            <w:szCs w:val="28"/>
            <w:lang w:val="en-US"/>
          </w:rPr>
          <w:t>aokz</w:t>
        </w:r>
        <w:proofErr w:type="spellEnd"/>
        <w:r w:rsidRPr="00436970">
          <w:rPr>
            <w:rStyle w:val="a6"/>
            <w:sz w:val="28"/>
            <w:szCs w:val="28"/>
          </w:rPr>
          <w:t>.</w:t>
        </w:r>
        <w:r w:rsidRPr="00436970">
          <w:rPr>
            <w:rStyle w:val="a6"/>
            <w:sz w:val="28"/>
            <w:szCs w:val="28"/>
            <w:lang w:val="en-US"/>
          </w:rPr>
          <w:t>cert</w:t>
        </w:r>
        <w:r w:rsidRPr="00436970">
          <w:rPr>
            <w:rStyle w:val="a6"/>
            <w:sz w:val="28"/>
            <w:szCs w:val="28"/>
          </w:rPr>
          <w:t>.</w:t>
        </w:r>
        <w:r w:rsidRPr="00436970">
          <w:rPr>
            <w:rStyle w:val="a6"/>
            <w:sz w:val="28"/>
            <w:szCs w:val="28"/>
            <w:lang w:val="en-US"/>
          </w:rPr>
          <w:t>roskazna</w:t>
        </w:r>
        <w:r w:rsidRPr="00436970">
          <w:rPr>
            <w:rStyle w:val="a6"/>
            <w:sz w:val="28"/>
            <w:szCs w:val="28"/>
          </w:rPr>
          <w:t>.</w:t>
        </w:r>
        <w:r w:rsidRPr="00436970">
          <w:rPr>
            <w:rStyle w:val="a6"/>
            <w:sz w:val="28"/>
            <w:szCs w:val="28"/>
            <w:lang w:val="en-US"/>
          </w:rPr>
          <w:t>ru</w:t>
        </w:r>
      </w:hyperlink>
      <w:r w:rsidRPr="00EA4FAA">
        <w:rPr>
          <w:sz w:val="28"/>
          <w:szCs w:val="28"/>
        </w:rPr>
        <w:t>.</w:t>
      </w:r>
    </w:p>
    <w:p w:rsidR="00365E82" w:rsidRPr="0047770F" w:rsidRDefault="00365E82" w:rsidP="00365E82">
      <w:pPr>
        <w:pStyle w:val="a3"/>
        <w:spacing w:line="360" w:lineRule="auto"/>
        <w:ind w:left="0" w:right="145" w:firstLine="708"/>
        <w:jc w:val="both"/>
        <w:rPr>
          <w:spacing w:val="-2"/>
          <w:sz w:val="28"/>
          <w:szCs w:val="28"/>
        </w:rPr>
      </w:pPr>
      <w:r w:rsidRPr="00EA4FAA">
        <w:rPr>
          <w:sz w:val="28"/>
          <w:szCs w:val="28"/>
        </w:rPr>
        <w:t>При</w:t>
      </w:r>
      <w:r w:rsidRPr="00EA4FAA">
        <w:rPr>
          <w:spacing w:val="-13"/>
          <w:sz w:val="28"/>
          <w:szCs w:val="28"/>
        </w:rPr>
        <w:t xml:space="preserve"> </w:t>
      </w:r>
      <w:r w:rsidRPr="00EA4FAA">
        <w:rPr>
          <w:sz w:val="28"/>
          <w:szCs w:val="28"/>
        </w:rPr>
        <w:t>входе</w:t>
      </w:r>
      <w:r w:rsidRPr="00EA4FAA">
        <w:rPr>
          <w:spacing w:val="-14"/>
          <w:sz w:val="28"/>
          <w:szCs w:val="28"/>
        </w:rPr>
        <w:t xml:space="preserve"> </w:t>
      </w:r>
      <w:r w:rsidRPr="00EA4FAA">
        <w:rPr>
          <w:sz w:val="28"/>
          <w:szCs w:val="28"/>
        </w:rPr>
        <w:t>в</w:t>
      </w:r>
      <w:r w:rsidRPr="00EA4FAA">
        <w:rPr>
          <w:spacing w:val="-14"/>
          <w:sz w:val="28"/>
          <w:szCs w:val="28"/>
        </w:rPr>
        <w:t xml:space="preserve"> </w:t>
      </w:r>
      <w:r w:rsidRPr="00EA4FAA">
        <w:rPr>
          <w:sz w:val="28"/>
          <w:szCs w:val="28"/>
        </w:rPr>
        <w:t>Систему</w:t>
      </w:r>
      <w:r w:rsidRPr="00EA4FAA">
        <w:rPr>
          <w:spacing w:val="-13"/>
          <w:sz w:val="28"/>
          <w:szCs w:val="28"/>
        </w:rPr>
        <w:t xml:space="preserve"> </w:t>
      </w:r>
      <w:r w:rsidRPr="00EA4FAA">
        <w:rPr>
          <w:sz w:val="28"/>
          <w:szCs w:val="28"/>
        </w:rPr>
        <w:t>производится</w:t>
      </w:r>
      <w:r w:rsidRPr="00EA4FAA">
        <w:rPr>
          <w:spacing w:val="-13"/>
          <w:sz w:val="28"/>
          <w:szCs w:val="28"/>
        </w:rPr>
        <w:t xml:space="preserve"> </w:t>
      </w:r>
      <w:r w:rsidRPr="00EA4FAA">
        <w:rPr>
          <w:sz w:val="28"/>
          <w:szCs w:val="28"/>
        </w:rPr>
        <w:t>авторизация</w:t>
      </w:r>
      <w:r w:rsidRPr="00EA4FAA">
        <w:rPr>
          <w:spacing w:val="-13"/>
          <w:sz w:val="28"/>
          <w:szCs w:val="28"/>
        </w:rPr>
        <w:t xml:space="preserve"> </w:t>
      </w:r>
      <w:r w:rsidRPr="00EA4FAA">
        <w:rPr>
          <w:sz w:val="28"/>
          <w:szCs w:val="28"/>
        </w:rPr>
        <w:t>пользователя</w:t>
      </w:r>
      <w:r w:rsidRPr="00EA4FAA">
        <w:rPr>
          <w:spacing w:val="-13"/>
          <w:sz w:val="28"/>
          <w:szCs w:val="28"/>
        </w:rPr>
        <w:t xml:space="preserve"> </w:t>
      </w:r>
      <w:r w:rsidRPr="00EA4FAA">
        <w:rPr>
          <w:sz w:val="28"/>
          <w:szCs w:val="28"/>
        </w:rPr>
        <w:t>в</w:t>
      </w:r>
      <w:r w:rsidRPr="00EA4FAA">
        <w:rPr>
          <w:spacing w:val="-14"/>
          <w:sz w:val="28"/>
          <w:szCs w:val="28"/>
        </w:rPr>
        <w:t xml:space="preserve"> </w:t>
      </w:r>
      <w:r w:rsidRPr="00EA4FAA">
        <w:rPr>
          <w:sz w:val="28"/>
          <w:szCs w:val="28"/>
        </w:rPr>
        <w:t>Системе</w:t>
      </w:r>
      <w:r w:rsidRPr="00EA4FAA">
        <w:rPr>
          <w:spacing w:val="-14"/>
          <w:sz w:val="28"/>
          <w:szCs w:val="28"/>
        </w:rPr>
        <w:t xml:space="preserve"> </w:t>
      </w:r>
      <w:r w:rsidRPr="00EA4FAA">
        <w:rPr>
          <w:sz w:val="28"/>
          <w:szCs w:val="28"/>
        </w:rPr>
        <w:t>в</w:t>
      </w:r>
      <w:r w:rsidRPr="00EA4FAA">
        <w:rPr>
          <w:spacing w:val="-11"/>
          <w:sz w:val="28"/>
          <w:szCs w:val="28"/>
        </w:rPr>
        <w:t xml:space="preserve"> </w:t>
      </w:r>
      <w:r w:rsidRPr="00EA4FAA">
        <w:rPr>
          <w:sz w:val="28"/>
          <w:szCs w:val="28"/>
        </w:rPr>
        <w:t>соответствии</w:t>
      </w:r>
      <w:r w:rsidRPr="00EA4FAA">
        <w:rPr>
          <w:spacing w:val="-12"/>
          <w:sz w:val="28"/>
          <w:szCs w:val="28"/>
        </w:rPr>
        <w:t xml:space="preserve"> </w:t>
      </w:r>
      <w:r w:rsidRPr="00EA4FAA">
        <w:rPr>
          <w:sz w:val="28"/>
          <w:szCs w:val="28"/>
        </w:rPr>
        <w:t>с</w:t>
      </w:r>
      <w:r w:rsidRPr="00EA4FAA">
        <w:rPr>
          <w:spacing w:val="-14"/>
          <w:sz w:val="28"/>
          <w:szCs w:val="28"/>
        </w:rPr>
        <w:t xml:space="preserve"> </w:t>
      </w:r>
      <w:r w:rsidRPr="00EA4FAA">
        <w:rPr>
          <w:sz w:val="28"/>
          <w:szCs w:val="28"/>
        </w:rPr>
        <w:t>его ролью</w:t>
      </w:r>
      <w:r w:rsidRPr="00EA4FAA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 xml:space="preserve"> </w:t>
      </w:r>
    </w:p>
    <w:p w:rsidR="00365E82" w:rsidRDefault="00045613" w:rsidP="002D3184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процессе работы выяснилось, что н</w:t>
      </w:r>
      <w:r w:rsidR="00710BD3" w:rsidRPr="00710BD3">
        <w:rPr>
          <w:sz w:val="28"/>
          <w:szCs w:val="28"/>
        </w:rPr>
        <w:t xml:space="preserve">е у всех сотрудников Управления имеются соответствующие роли в </w:t>
      </w:r>
      <w:r>
        <w:rPr>
          <w:sz w:val="28"/>
          <w:szCs w:val="28"/>
        </w:rPr>
        <w:t>подсистеме обеспечения информационной безопасности системы обеспечения безопасности информации (</w:t>
      </w:r>
      <w:r w:rsidR="00710BD3">
        <w:rPr>
          <w:sz w:val="28"/>
          <w:szCs w:val="28"/>
        </w:rPr>
        <w:t xml:space="preserve">ПОИБ </w:t>
      </w:r>
      <w:r w:rsidR="00710BD3" w:rsidRPr="00710BD3">
        <w:rPr>
          <w:sz w:val="28"/>
          <w:szCs w:val="28"/>
        </w:rPr>
        <w:t>СОБИ</w:t>
      </w:r>
      <w:r w:rsidR="002D3184">
        <w:rPr>
          <w:sz w:val="28"/>
          <w:szCs w:val="28"/>
        </w:rPr>
        <w:t xml:space="preserve"> ФК</w:t>
      </w:r>
      <w:r>
        <w:rPr>
          <w:sz w:val="28"/>
          <w:szCs w:val="28"/>
        </w:rPr>
        <w:t xml:space="preserve">). В случае отсутствия </w:t>
      </w:r>
      <w:r w:rsidR="002D3184">
        <w:rPr>
          <w:sz w:val="28"/>
          <w:szCs w:val="28"/>
        </w:rPr>
        <w:t>доступа в АОКЗ</w:t>
      </w:r>
      <w:r>
        <w:rPr>
          <w:sz w:val="28"/>
          <w:szCs w:val="28"/>
        </w:rPr>
        <w:t xml:space="preserve"> п</w:t>
      </w:r>
      <w:r w:rsidR="00365E82">
        <w:rPr>
          <w:sz w:val="28"/>
          <w:szCs w:val="28"/>
        </w:rPr>
        <w:t>ользователю необходимо</w:t>
      </w:r>
      <w:r w:rsidR="00710BD3">
        <w:rPr>
          <w:sz w:val="28"/>
          <w:szCs w:val="28"/>
        </w:rPr>
        <w:t xml:space="preserve"> в</w:t>
      </w:r>
      <w:r w:rsidR="00365E82">
        <w:rPr>
          <w:sz w:val="28"/>
          <w:szCs w:val="28"/>
        </w:rPr>
        <w:t xml:space="preserve"> </w:t>
      </w:r>
      <w:r w:rsidR="00710BD3">
        <w:rPr>
          <w:sz w:val="28"/>
          <w:szCs w:val="28"/>
        </w:rPr>
        <w:t xml:space="preserve">ПОИБ </w:t>
      </w:r>
      <w:r w:rsidR="00710BD3" w:rsidRPr="00710BD3">
        <w:rPr>
          <w:sz w:val="28"/>
          <w:szCs w:val="28"/>
        </w:rPr>
        <w:t>СОБИ ФК</w:t>
      </w:r>
      <w:r w:rsidR="00710BD3">
        <w:rPr>
          <w:sz w:val="28"/>
          <w:szCs w:val="28"/>
        </w:rPr>
        <w:t xml:space="preserve"> </w:t>
      </w:r>
      <w:r w:rsidR="00365E82">
        <w:rPr>
          <w:sz w:val="28"/>
          <w:szCs w:val="28"/>
        </w:rPr>
        <w:t>назнач</w:t>
      </w:r>
      <w:r w:rsidR="00710BD3">
        <w:rPr>
          <w:sz w:val="28"/>
          <w:szCs w:val="28"/>
        </w:rPr>
        <w:t>ить</w:t>
      </w:r>
      <w:r w:rsidR="002D3184">
        <w:rPr>
          <w:sz w:val="28"/>
          <w:szCs w:val="28"/>
        </w:rPr>
        <w:t xml:space="preserve"> в разделе «АОКЗ»</w:t>
      </w:r>
      <w:r w:rsidR="00365E82">
        <w:rPr>
          <w:sz w:val="28"/>
          <w:szCs w:val="28"/>
        </w:rPr>
        <w:t xml:space="preserve"> рол</w:t>
      </w:r>
      <w:r w:rsidR="00710BD3">
        <w:rPr>
          <w:sz w:val="28"/>
          <w:szCs w:val="28"/>
        </w:rPr>
        <w:t xml:space="preserve">ь - </w:t>
      </w:r>
      <w:r w:rsidR="00365E82">
        <w:rPr>
          <w:sz w:val="28"/>
          <w:szCs w:val="28"/>
        </w:rPr>
        <w:t xml:space="preserve"> "Пользователь СКЗИ".</w:t>
      </w:r>
    </w:p>
    <w:p w:rsidR="006D63DA" w:rsidRPr="00556E93" w:rsidRDefault="006D63DA" w:rsidP="006D63DA">
      <w:pPr>
        <w:pStyle w:val="a3"/>
        <w:spacing w:line="360" w:lineRule="auto"/>
        <w:ind w:left="0" w:right="145" w:firstLine="708"/>
        <w:jc w:val="center"/>
        <w:rPr>
          <w:b/>
          <w:sz w:val="28"/>
          <w:szCs w:val="28"/>
        </w:rPr>
      </w:pPr>
      <w:r w:rsidRPr="00710BD3">
        <w:rPr>
          <w:b/>
          <w:sz w:val="28"/>
          <w:szCs w:val="28"/>
        </w:rPr>
        <w:t xml:space="preserve">Слайд </w:t>
      </w:r>
      <w:r w:rsidR="002D3184">
        <w:rPr>
          <w:b/>
          <w:sz w:val="28"/>
          <w:szCs w:val="28"/>
        </w:rPr>
        <w:t>5</w:t>
      </w:r>
    </w:p>
    <w:p w:rsidR="00365E82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После успешной авторизации в Системе пользователю становится доступна главная страница раздела "Самообслуживание"</w:t>
      </w:r>
    </w:p>
    <w:p w:rsidR="00365E82" w:rsidRDefault="00365E82" w:rsidP="00365E82">
      <w:pPr>
        <w:pStyle w:val="a3"/>
        <w:spacing w:before="11"/>
        <w:ind w:left="0"/>
        <w:rPr>
          <w:sz w:val="9"/>
        </w:rPr>
      </w:pPr>
    </w:p>
    <w:p w:rsidR="00365E82" w:rsidRPr="001A0870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bookmarkStart w:id="0" w:name="_bookmark83"/>
      <w:bookmarkEnd w:id="0"/>
      <w:r w:rsidRPr="001A0870">
        <w:rPr>
          <w:sz w:val="28"/>
          <w:szCs w:val="28"/>
        </w:rPr>
        <w:t>Данная страница включает возможность выполнения текущим пользователем СКЗИ следующего мероприятия и действий:</w:t>
      </w:r>
    </w:p>
    <w:p w:rsidR="00365E82" w:rsidRPr="001A0870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0870">
        <w:rPr>
          <w:sz w:val="28"/>
          <w:szCs w:val="28"/>
        </w:rPr>
        <w:t>подтверждения получения переданных ему объектов учета (экземпляров СКЗИ, ключевых документов, ключевых носителей);</w:t>
      </w:r>
    </w:p>
    <w:p w:rsidR="00365E82" w:rsidRPr="001A0870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0870">
        <w:rPr>
          <w:sz w:val="28"/>
          <w:szCs w:val="28"/>
        </w:rPr>
        <w:t>отправки запроса на допуск к выбранному СКЗИ, перехода к соответствующим обучающим материалам, отправки запроса на запись на проверочное мероприятие (тест, экзамен и др.).</w:t>
      </w:r>
    </w:p>
    <w:p w:rsidR="00365E82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A0870">
        <w:rPr>
          <w:sz w:val="28"/>
          <w:szCs w:val="28"/>
        </w:rPr>
        <w:t>просмотра количества, закрепленных за текущим пользователем объектов учета и перехода к описывающим их спискам.</w:t>
      </w:r>
    </w:p>
    <w:p w:rsidR="00572BFF" w:rsidRPr="00572BFF" w:rsidRDefault="00572BFF" w:rsidP="00572BFF">
      <w:pPr>
        <w:pStyle w:val="a3"/>
        <w:spacing w:line="360" w:lineRule="auto"/>
        <w:ind w:left="0" w:right="145" w:firstLine="708"/>
        <w:jc w:val="center"/>
        <w:rPr>
          <w:b/>
          <w:sz w:val="28"/>
          <w:szCs w:val="28"/>
        </w:rPr>
      </w:pPr>
      <w:r w:rsidRPr="00710BD3">
        <w:rPr>
          <w:b/>
          <w:sz w:val="28"/>
          <w:szCs w:val="28"/>
        </w:rPr>
        <w:t xml:space="preserve">Слайд </w:t>
      </w:r>
      <w:r w:rsidR="002D3184">
        <w:rPr>
          <w:b/>
          <w:sz w:val="28"/>
          <w:szCs w:val="28"/>
        </w:rPr>
        <w:t>6</w:t>
      </w:r>
    </w:p>
    <w:p w:rsidR="00365E82" w:rsidRPr="001A0870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 w:rsidRPr="00B3502E">
        <w:rPr>
          <w:b/>
          <w:sz w:val="28"/>
          <w:szCs w:val="28"/>
        </w:rPr>
        <w:t>Для получения допуска к СКЗИ</w:t>
      </w:r>
      <w:r>
        <w:rPr>
          <w:sz w:val="28"/>
          <w:szCs w:val="28"/>
        </w:rPr>
        <w:t xml:space="preserve"> необходимо выполнить следующие действия:</w:t>
      </w:r>
    </w:p>
    <w:p w:rsidR="00365E82" w:rsidRPr="001A0870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bookmarkStart w:id="1" w:name="_bookmark84"/>
      <w:bookmarkEnd w:id="1"/>
      <w:r w:rsidRPr="001A087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A0870">
        <w:rPr>
          <w:sz w:val="28"/>
          <w:szCs w:val="28"/>
        </w:rPr>
        <w:t xml:space="preserve">нажать на кнопку </w:t>
      </w:r>
      <w:r w:rsidRPr="001A0870">
        <w:rPr>
          <w:b/>
          <w:sz w:val="28"/>
          <w:szCs w:val="28"/>
        </w:rPr>
        <w:t>"Получить допуск к СКЗИ"</w:t>
      </w:r>
      <w:r w:rsidRPr="001A0870">
        <w:rPr>
          <w:sz w:val="28"/>
          <w:szCs w:val="28"/>
        </w:rPr>
        <w:t>;</w:t>
      </w:r>
    </w:p>
    <w:p w:rsidR="00572BFF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 w:rsidRPr="001A0870">
        <w:rPr>
          <w:sz w:val="28"/>
          <w:szCs w:val="28"/>
        </w:rPr>
        <w:t xml:space="preserve">- в диалоговом окне </w:t>
      </w:r>
      <w:r w:rsidRPr="001A0870">
        <w:rPr>
          <w:b/>
          <w:sz w:val="28"/>
          <w:szCs w:val="28"/>
        </w:rPr>
        <w:t>"Получить допуск"</w:t>
      </w:r>
      <w:r w:rsidRPr="001A0870">
        <w:rPr>
          <w:sz w:val="28"/>
          <w:szCs w:val="28"/>
        </w:rPr>
        <w:t xml:space="preserve"> выбрать интересующ</w:t>
      </w:r>
      <w:r>
        <w:rPr>
          <w:sz w:val="28"/>
          <w:szCs w:val="28"/>
        </w:rPr>
        <w:t>ий</w:t>
      </w:r>
      <w:r w:rsidRPr="001A0870">
        <w:rPr>
          <w:sz w:val="28"/>
          <w:szCs w:val="28"/>
        </w:rPr>
        <w:t xml:space="preserve"> СКЗИ и нажать на кнопку </w:t>
      </w:r>
      <w:r w:rsidRPr="00E65B19">
        <w:rPr>
          <w:b/>
          <w:sz w:val="28"/>
          <w:szCs w:val="28"/>
        </w:rPr>
        <w:t>"Получить допуск"</w:t>
      </w:r>
      <w:r w:rsidRPr="001A0870">
        <w:rPr>
          <w:sz w:val="28"/>
          <w:szCs w:val="28"/>
        </w:rPr>
        <w:t xml:space="preserve">. </w:t>
      </w:r>
      <w:bookmarkStart w:id="2" w:name="_bookmark85"/>
      <w:bookmarkEnd w:id="2"/>
    </w:p>
    <w:p w:rsidR="00365E82" w:rsidRPr="00E65B19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E65B19">
        <w:rPr>
          <w:sz w:val="28"/>
          <w:szCs w:val="28"/>
        </w:rPr>
        <w:t>в диалоговом окне подтверждения получения допуска нажать кнопку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"</w:t>
      </w:r>
      <w:r w:rsidRPr="00E65B19">
        <w:rPr>
          <w:b/>
          <w:sz w:val="28"/>
          <w:szCs w:val="28"/>
        </w:rPr>
        <w:t>Назначить обучение</w:t>
      </w:r>
      <w:r>
        <w:rPr>
          <w:b/>
          <w:sz w:val="28"/>
          <w:szCs w:val="28"/>
        </w:rPr>
        <w:t>"</w:t>
      </w:r>
      <w:r w:rsidRPr="00E65B19">
        <w:rPr>
          <w:sz w:val="28"/>
          <w:szCs w:val="28"/>
        </w:rPr>
        <w:t xml:space="preserve">. </w:t>
      </w:r>
    </w:p>
    <w:p w:rsidR="00365E82" w:rsidRPr="00E65B19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bookmarkStart w:id="3" w:name="_bookmark86"/>
      <w:bookmarkEnd w:id="3"/>
      <w:r>
        <w:rPr>
          <w:sz w:val="28"/>
          <w:szCs w:val="28"/>
        </w:rPr>
        <w:t xml:space="preserve">- </w:t>
      </w:r>
      <w:r w:rsidRPr="00E65B19">
        <w:rPr>
          <w:sz w:val="28"/>
          <w:szCs w:val="28"/>
        </w:rPr>
        <w:t xml:space="preserve">закрыть диалоговое окно с информационным сообщением о назначении обучения после ознакомления нажатием на кнопку </w:t>
      </w:r>
      <w:r w:rsidRPr="00E65B19">
        <w:rPr>
          <w:b/>
          <w:sz w:val="28"/>
          <w:szCs w:val="28"/>
        </w:rPr>
        <w:t>"Закрыть"</w:t>
      </w:r>
      <w:r w:rsidRPr="00E65B19">
        <w:rPr>
          <w:sz w:val="28"/>
          <w:szCs w:val="28"/>
        </w:rPr>
        <w:t>.</w:t>
      </w:r>
    </w:p>
    <w:p w:rsidR="00365E82" w:rsidRPr="00E65B19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 w:rsidRPr="00E65B19">
        <w:rPr>
          <w:sz w:val="28"/>
          <w:szCs w:val="28"/>
        </w:rPr>
        <w:t xml:space="preserve">Создание запроса на получение допуска доступно только на вкладке </w:t>
      </w:r>
      <w:r w:rsidRPr="00E65B19">
        <w:rPr>
          <w:b/>
          <w:sz w:val="28"/>
          <w:szCs w:val="28"/>
        </w:rPr>
        <w:t>"Получить допуск к СКЗИ"</w:t>
      </w:r>
      <w:r w:rsidRPr="00E65B19">
        <w:rPr>
          <w:sz w:val="28"/>
          <w:szCs w:val="28"/>
        </w:rPr>
        <w:t>.</w:t>
      </w:r>
    </w:p>
    <w:p w:rsidR="00365E82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 w:rsidRPr="00E65B19">
        <w:rPr>
          <w:sz w:val="28"/>
          <w:szCs w:val="28"/>
        </w:rPr>
        <w:t xml:space="preserve">В случае отсутствия в Системе экземпляров СКЗИ, к которым возможно получить допуск текущему пользователю СКЗИ, при нажатии на кнопку </w:t>
      </w:r>
      <w:r w:rsidRPr="00E65B19">
        <w:rPr>
          <w:b/>
          <w:sz w:val="28"/>
          <w:szCs w:val="28"/>
        </w:rPr>
        <w:t>"Создать запрос на получение допуска"</w:t>
      </w:r>
      <w:r w:rsidRPr="00E65B19">
        <w:rPr>
          <w:sz w:val="28"/>
          <w:szCs w:val="28"/>
        </w:rPr>
        <w:t xml:space="preserve"> выводится сообщение </w:t>
      </w:r>
      <w:r>
        <w:rPr>
          <w:sz w:val="28"/>
          <w:szCs w:val="28"/>
        </w:rPr>
        <w:t>"</w:t>
      </w:r>
      <w:r w:rsidRPr="00E65B19">
        <w:rPr>
          <w:sz w:val="28"/>
          <w:szCs w:val="28"/>
        </w:rPr>
        <w:t>Отсутствуют СКЗИ, по которым можно получить допуск</w:t>
      </w:r>
      <w:r>
        <w:rPr>
          <w:sz w:val="28"/>
          <w:szCs w:val="28"/>
        </w:rPr>
        <w:t>".</w:t>
      </w:r>
    </w:p>
    <w:p w:rsidR="008E7E2E" w:rsidRPr="00795C04" w:rsidRDefault="008E7E2E" w:rsidP="008E7E2E">
      <w:pPr>
        <w:pStyle w:val="a3"/>
        <w:spacing w:line="360" w:lineRule="auto"/>
        <w:ind w:left="0" w:right="145" w:firstLine="708"/>
        <w:jc w:val="center"/>
        <w:rPr>
          <w:b/>
          <w:sz w:val="28"/>
          <w:szCs w:val="28"/>
        </w:rPr>
      </w:pPr>
      <w:r w:rsidRPr="00710BD3">
        <w:rPr>
          <w:b/>
          <w:sz w:val="28"/>
          <w:szCs w:val="28"/>
        </w:rPr>
        <w:t xml:space="preserve">Слайд </w:t>
      </w:r>
      <w:r w:rsidR="002D3184">
        <w:rPr>
          <w:b/>
          <w:sz w:val="28"/>
          <w:szCs w:val="28"/>
        </w:rPr>
        <w:t>7</w:t>
      </w:r>
    </w:p>
    <w:p w:rsidR="00365E82" w:rsidRPr="00B34E34" w:rsidRDefault="008E7E2E" w:rsidP="002D3184">
      <w:pPr>
        <w:pStyle w:val="a3"/>
        <w:spacing w:before="9"/>
        <w:ind w:left="0" w:firstLine="708"/>
        <w:rPr>
          <w:sz w:val="28"/>
          <w:szCs w:val="28"/>
        </w:rPr>
      </w:pPr>
      <w:r w:rsidRPr="00B34E34">
        <w:rPr>
          <w:sz w:val="28"/>
          <w:szCs w:val="28"/>
        </w:rPr>
        <w:t>После прохождения</w:t>
      </w:r>
      <w:r w:rsidR="00B34E34" w:rsidRPr="00B34E34">
        <w:rPr>
          <w:sz w:val="28"/>
          <w:szCs w:val="28"/>
        </w:rPr>
        <w:t xml:space="preserve"> обучения необходимо</w:t>
      </w:r>
      <w:r w:rsidR="00B34E34">
        <w:rPr>
          <w:sz w:val="28"/>
          <w:szCs w:val="28"/>
        </w:rPr>
        <w:t xml:space="preserve"> записаться на </w:t>
      </w:r>
      <w:r w:rsidR="002D3184" w:rsidRPr="001A0870">
        <w:rPr>
          <w:sz w:val="28"/>
          <w:szCs w:val="28"/>
        </w:rPr>
        <w:t>проверочное мероприятие (тест, экзамен и др.)</w:t>
      </w:r>
      <w:r w:rsidR="00B34E34">
        <w:rPr>
          <w:sz w:val="28"/>
          <w:szCs w:val="28"/>
        </w:rPr>
        <w:t>.</w:t>
      </w:r>
      <w:r w:rsidRPr="00B34E34">
        <w:rPr>
          <w:sz w:val="28"/>
          <w:szCs w:val="28"/>
        </w:rPr>
        <w:t xml:space="preserve"> </w:t>
      </w:r>
    </w:p>
    <w:p w:rsidR="00365E82" w:rsidRPr="009C22B2" w:rsidRDefault="00365E82" w:rsidP="00365E82">
      <w:pPr>
        <w:pStyle w:val="a3"/>
        <w:spacing w:before="160" w:line="360" w:lineRule="auto"/>
        <w:ind w:left="3154" w:hanging="2445"/>
        <w:rPr>
          <w:b/>
          <w:sz w:val="28"/>
          <w:szCs w:val="28"/>
        </w:rPr>
      </w:pPr>
      <w:bookmarkStart w:id="4" w:name="_bookmark88"/>
      <w:bookmarkEnd w:id="4"/>
      <w:r>
        <w:rPr>
          <w:b/>
          <w:sz w:val="28"/>
          <w:szCs w:val="28"/>
        </w:rPr>
        <w:t>Раздел</w:t>
      </w:r>
      <w:r w:rsidRPr="009C22B2">
        <w:rPr>
          <w:b/>
          <w:sz w:val="28"/>
          <w:szCs w:val="28"/>
        </w:rPr>
        <w:t xml:space="preserve"> "Записаться на экзамен"</w:t>
      </w:r>
    </w:p>
    <w:p w:rsidR="00365E82" w:rsidRPr="00671593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bookmarkStart w:id="5" w:name="_bookmark89"/>
      <w:bookmarkEnd w:id="5"/>
      <w:r w:rsidRPr="00671593">
        <w:rPr>
          <w:sz w:val="28"/>
          <w:szCs w:val="28"/>
        </w:rPr>
        <w:t>Выполняется отправк</w:t>
      </w:r>
      <w:r>
        <w:rPr>
          <w:sz w:val="28"/>
          <w:szCs w:val="28"/>
        </w:rPr>
        <w:t>а</w:t>
      </w:r>
      <w:r w:rsidRPr="00671593">
        <w:rPr>
          <w:sz w:val="28"/>
          <w:szCs w:val="28"/>
        </w:rPr>
        <w:t xml:space="preserve"> запроса на прохождение экзамена. Для отправки запроса необходимо выполнить следующие действия:</w:t>
      </w:r>
    </w:p>
    <w:p w:rsidR="00365E82" w:rsidRPr="00671593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71593">
        <w:rPr>
          <w:sz w:val="28"/>
          <w:szCs w:val="28"/>
        </w:rPr>
        <w:t xml:space="preserve">нажать на кнопку </w:t>
      </w:r>
      <w:r w:rsidRPr="00671593">
        <w:rPr>
          <w:b/>
          <w:sz w:val="28"/>
          <w:szCs w:val="28"/>
        </w:rPr>
        <w:t>"Записаться на экзамен"</w:t>
      </w:r>
      <w:r w:rsidRPr="00671593">
        <w:rPr>
          <w:sz w:val="28"/>
          <w:szCs w:val="28"/>
        </w:rPr>
        <w:t>;</w:t>
      </w:r>
    </w:p>
    <w:p w:rsidR="00365E82" w:rsidRDefault="00365E82" w:rsidP="00365E82">
      <w:pPr>
        <w:pStyle w:val="a3"/>
        <w:spacing w:line="360" w:lineRule="auto"/>
        <w:ind w:left="0" w:right="145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71593">
        <w:rPr>
          <w:sz w:val="28"/>
          <w:szCs w:val="28"/>
        </w:rPr>
        <w:t xml:space="preserve">в диалоговом окне </w:t>
      </w:r>
      <w:r w:rsidRPr="00671593">
        <w:rPr>
          <w:b/>
          <w:sz w:val="28"/>
          <w:szCs w:val="28"/>
        </w:rPr>
        <w:t>"Записаться на экзамен"</w:t>
      </w:r>
      <w:r w:rsidRPr="00671593">
        <w:rPr>
          <w:sz w:val="28"/>
          <w:szCs w:val="28"/>
        </w:rPr>
        <w:t xml:space="preserve"> отметить тип СКЗИ и нажать на кнопку </w:t>
      </w:r>
      <w:r w:rsidRPr="00671593">
        <w:rPr>
          <w:b/>
          <w:sz w:val="28"/>
          <w:szCs w:val="28"/>
        </w:rPr>
        <w:t>"Записаться на экзамен"</w:t>
      </w:r>
    </w:p>
    <w:p w:rsidR="00365E82" w:rsidRPr="009C22B2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bookmarkStart w:id="6" w:name="_bookmark90"/>
      <w:bookmarkEnd w:id="6"/>
      <w:r w:rsidRPr="009C22B2">
        <w:rPr>
          <w:sz w:val="28"/>
          <w:szCs w:val="28"/>
        </w:rPr>
        <w:t xml:space="preserve">закрыть диалоговое окно </w:t>
      </w:r>
      <w:r w:rsidRPr="009C22B2">
        <w:rPr>
          <w:b/>
          <w:sz w:val="28"/>
          <w:szCs w:val="28"/>
        </w:rPr>
        <w:t>"Запрос отправлен"</w:t>
      </w:r>
      <w:r w:rsidRPr="009C22B2">
        <w:rPr>
          <w:sz w:val="28"/>
          <w:szCs w:val="28"/>
        </w:rPr>
        <w:t xml:space="preserve"> с информационным сообщением об отправке запроса о записи на экзамен после ознакомления, нажатием на кнопку</w:t>
      </w:r>
      <w:r>
        <w:rPr>
          <w:sz w:val="28"/>
          <w:szCs w:val="28"/>
        </w:rPr>
        <w:t xml:space="preserve"> </w:t>
      </w:r>
      <w:r w:rsidRPr="009C22B2">
        <w:rPr>
          <w:b/>
          <w:sz w:val="28"/>
          <w:szCs w:val="28"/>
        </w:rPr>
        <w:t>"Закрыть"</w:t>
      </w:r>
      <w:r w:rsidRPr="009C22B2">
        <w:rPr>
          <w:sz w:val="28"/>
          <w:szCs w:val="28"/>
        </w:rPr>
        <w:t>.</w:t>
      </w:r>
    </w:p>
    <w:p w:rsidR="00365E82" w:rsidRPr="009C22B2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</w:pPr>
      <w:bookmarkStart w:id="7" w:name="_bookmark91"/>
      <w:bookmarkEnd w:id="7"/>
      <w:r w:rsidRPr="009C22B2">
        <w:rPr>
          <w:sz w:val="28"/>
          <w:szCs w:val="28"/>
        </w:rPr>
        <w:t xml:space="preserve">В случае отсутствия у текущего пользователя СКЗИ пройденного обучения, которое автоматически считается пройденным при переходе по кнопке </w:t>
      </w:r>
      <w:r w:rsidRPr="009C22B2">
        <w:rPr>
          <w:b/>
          <w:sz w:val="28"/>
          <w:szCs w:val="28"/>
        </w:rPr>
        <w:t>"</w:t>
      </w:r>
      <w:r w:rsidR="0054686C" w:rsidRPr="0054686C">
        <w:rPr>
          <w:b/>
          <w:sz w:val="28"/>
          <w:szCs w:val="28"/>
        </w:rPr>
        <w:t>Обучающие материалы</w:t>
      </w:r>
      <w:r w:rsidRPr="009C22B2">
        <w:rPr>
          <w:b/>
          <w:sz w:val="28"/>
          <w:szCs w:val="28"/>
        </w:rPr>
        <w:t>"</w:t>
      </w:r>
      <w:r w:rsidRPr="009C22B2">
        <w:rPr>
          <w:sz w:val="28"/>
          <w:szCs w:val="28"/>
        </w:rPr>
        <w:t xml:space="preserve"> и выборе соответствующего пакета документов для изучения, выводится сообщение </w:t>
      </w:r>
      <w:r>
        <w:rPr>
          <w:sz w:val="28"/>
          <w:szCs w:val="28"/>
        </w:rPr>
        <w:t>"</w:t>
      </w:r>
      <w:r w:rsidRPr="009C22B2">
        <w:rPr>
          <w:sz w:val="28"/>
          <w:szCs w:val="28"/>
        </w:rPr>
        <w:t xml:space="preserve">У Вас отсутствует назначенное обучение. Для получения обучающих материалов Вам необходимо отправить запрос в блоке </w:t>
      </w:r>
      <w:r>
        <w:rPr>
          <w:sz w:val="28"/>
          <w:szCs w:val="28"/>
        </w:rPr>
        <w:t>"</w:t>
      </w:r>
      <w:r w:rsidRPr="009C22B2">
        <w:rPr>
          <w:sz w:val="28"/>
          <w:szCs w:val="28"/>
        </w:rPr>
        <w:t>Получить допуск к СКЗИ</w:t>
      </w:r>
      <w:r>
        <w:rPr>
          <w:sz w:val="28"/>
          <w:szCs w:val="28"/>
        </w:rPr>
        <w:t>"</w:t>
      </w:r>
      <w:r w:rsidRPr="009C22B2">
        <w:rPr>
          <w:sz w:val="28"/>
          <w:szCs w:val="28"/>
        </w:rPr>
        <w:t>.</w:t>
      </w:r>
    </w:p>
    <w:p w:rsidR="00365E82" w:rsidRPr="009C22B2" w:rsidRDefault="00365E82" w:rsidP="00365E82">
      <w:pPr>
        <w:pStyle w:val="a3"/>
        <w:spacing w:line="360" w:lineRule="auto"/>
        <w:ind w:left="0" w:right="145" w:firstLine="708"/>
        <w:jc w:val="both"/>
        <w:rPr>
          <w:sz w:val="28"/>
          <w:szCs w:val="28"/>
        </w:rPr>
        <w:sectPr w:rsidR="00365E82" w:rsidRPr="009C22B2" w:rsidSect="00163AEE">
          <w:headerReference w:type="default" r:id="rId8"/>
          <w:pgSz w:w="11910" w:h="16840"/>
          <w:pgMar w:top="1320" w:right="425" w:bottom="1220" w:left="850" w:header="454" w:footer="1032" w:gutter="0"/>
          <w:cols w:space="720"/>
          <w:titlePg/>
          <w:docGrid w:linePitch="299"/>
        </w:sectPr>
      </w:pPr>
    </w:p>
    <w:p w:rsidR="005A7FCE" w:rsidRPr="00795C04" w:rsidRDefault="005A7FCE" w:rsidP="005A7FCE">
      <w:pPr>
        <w:pStyle w:val="a3"/>
        <w:spacing w:line="360" w:lineRule="auto"/>
        <w:ind w:left="0" w:right="145" w:firstLine="708"/>
        <w:jc w:val="center"/>
        <w:rPr>
          <w:b/>
          <w:sz w:val="28"/>
          <w:szCs w:val="28"/>
        </w:rPr>
      </w:pPr>
      <w:r w:rsidRPr="00710BD3">
        <w:rPr>
          <w:b/>
          <w:sz w:val="28"/>
          <w:szCs w:val="28"/>
        </w:rPr>
        <w:lastRenderedPageBreak/>
        <w:t xml:space="preserve">Слайд </w:t>
      </w:r>
      <w:r w:rsidR="002D3184">
        <w:rPr>
          <w:b/>
          <w:sz w:val="28"/>
          <w:szCs w:val="28"/>
        </w:rPr>
        <w:t>8</w:t>
      </w:r>
    </w:p>
    <w:p w:rsidR="00365E82" w:rsidRPr="00DD52AD" w:rsidRDefault="00365E82" w:rsidP="00365E82">
      <w:pPr>
        <w:pStyle w:val="a3"/>
        <w:spacing w:before="160" w:line="360" w:lineRule="auto"/>
        <w:ind w:left="3154" w:hanging="2445"/>
        <w:rPr>
          <w:b/>
          <w:sz w:val="28"/>
          <w:szCs w:val="28"/>
        </w:rPr>
      </w:pPr>
      <w:bookmarkStart w:id="8" w:name="_bookmark92"/>
      <w:bookmarkEnd w:id="8"/>
      <w:r w:rsidRPr="00DD52AD">
        <w:rPr>
          <w:b/>
          <w:sz w:val="28"/>
          <w:szCs w:val="28"/>
        </w:rPr>
        <w:t>Раздел "Обучающие материалы"</w:t>
      </w:r>
    </w:p>
    <w:p w:rsidR="00365E82" w:rsidRPr="00DD52AD" w:rsidRDefault="00365E82" w:rsidP="00365E82">
      <w:pPr>
        <w:pStyle w:val="a3"/>
        <w:spacing w:before="160" w:line="360" w:lineRule="auto"/>
        <w:ind w:left="282" w:right="144" w:firstLine="708"/>
        <w:jc w:val="both"/>
        <w:rPr>
          <w:sz w:val="28"/>
          <w:szCs w:val="28"/>
        </w:rPr>
      </w:pPr>
      <w:bookmarkStart w:id="9" w:name="_bookmark93"/>
      <w:bookmarkEnd w:id="9"/>
      <w:r w:rsidRPr="00DD52AD">
        <w:rPr>
          <w:sz w:val="28"/>
          <w:szCs w:val="28"/>
        </w:rPr>
        <w:t>Выполняется просмотр обучающих материалов СКЗИ. Для просмотра обучающих материалов необходимо выполнить следующие действия:</w:t>
      </w:r>
    </w:p>
    <w:p w:rsidR="00365E82" w:rsidRPr="00DD52AD" w:rsidRDefault="00365E82" w:rsidP="00365E82">
      <w:pPr>
        <w:tabs>
          <w:tab w:val="left" w:pos="170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2AD">
        <w:rPr>
          <w:rFonts w:ascii="Times New Roman" w:hAnsi="Times New Roman" w:cs="Times New Roman"/>
          <w:sz w:val="28"/>
          <w:szCs w:val="28"/>
        </w:rPr>
        <w:t>- нажать</w:t>
      </w:r>
      <w:r w:rsidRPr="00DD52A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D52AD">
        <w:rPr>
          <w:rFonts w:ascii="Times New Roman" w:hAnsi="Times New Roman" w:cs="Times New Roman"/>
          <w:sz w:val="28"/>
          <w:szCs w:val="28"/>
        </w:rPr>
        <w:t>на</w:t>
      </w:r>
      <w:r w:rsidRPr="00DD52A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D52AD">
        <w:rPr>
          <w:rFonts w:ascii="Times New Roman" w:hAnsi="Times New Roman" w:cs="Times New Roman"/>
          <w:sz w:val="28"/>
          <w:szCs w:val="28"/>
        </w:rPr>
        <w:t>кнопку</w:t>
      </w:r>
      <w:r w:rsidRPr="00DD52AD">
        <w:rPr>
          <w:rFonts w:ascii="Times New Roman" w:hAnsi="Times New Roman" w:cs="Times New Roman"/>
          <w:spacing w:val="-3"/>
          <w:sz w:val="28"/>
          <w:szCs w:val="28"/>
        </w:rPr>
        <w:t xml:space="preserve"> "</w:t>
      </w:r>
      <w:r w:rsidRPr="00DD52AD">
        <w:rPr>
          <w:rFonts w:ascii="Times New Roman" w:hAnsi="Times New Roman" w:cs="Times New Roman"/>
          <w:b/>
          <w:sz w:val="28"/>
          <w:szCs w:val="28"/>
        </w:rPr>
        <w:t>Обучающие</w:t>
      </w:r>
      <w:r w:rsidRPr="00DD52A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DD52AD">
        <w:rPr>
          <w:rFonts w:ascii="Times New Roman" w:hAnsi="Times New Roman" w:cs="Times New Roman"/>
          <w:b/>
          <w:spacing w:val="-2"/>
          <w:sz w:val="28"/>
          <w:szCs w:val="28"/>
        </w:rPr>
        <w:t>материалы"</w:t>
      </w:r>
      <w:r w:rsidRPr="00DD52AD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365E82" w:rsidRDefault="00365E82" w:rsidP="00365E82">
      <w:pPr>
        <w:tabs>
          <w:tab w:val="left" w:pos="1699"/>
          <w:tab w:val="left" w:pos="1701"/>
        </w:tabs>
        <w:spacing w:before="136" w:line="360" w:lineRule="auto"/>
        <w:ind w:right="13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2AD">
        <w:rPr>
          <w:rFonts w:ascii="Times New Roman" w:hAnsi="Times New Roman" w:cs="Times New Roman"/>
          <w:sz w:val="28"/>
          <w:szCs w:val="28"/>
        </w:rPr>
        <w:t>- в диалоговом окне "</w:t>
      </w:r>
      <w:r w:rsidRPr="00DD52AD">
        <w:rPr>
          <w:rFonts w:ascii="Times New Roman" w:hAnsi="Times New Roman" w:cs="Times New Roman"/>
          <w:b/>
          <w:sz w:val="28"/>
          <w:szCs w:val="28"/>
        </w:rPr>
        <w:t>Обучающие материалы"</w:t>
      </w:r>
      <w:r w:rsidRPr="00DD52AD">
        <w:rPr>
          <w:rFonts w:ascii="Times New Roman" w:hAnsi="Times New Roman" w:cs="Times New Roman"/>
          <w:sz w:val="28"/>
          <w:szCs w:val="28"/>
        </w:rPr>
        <w:t xml:space="preserve"> со списком СКЗИ,</w:t>
      </w:r>
      <w:r w:rsidRPr="00DD52A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D52AD">
        <w:rPr>
          <w:rFonts w:ascii="Times New Roman" w:hAnsi="Times New Roman" w:cs="Times New Roman"/>
          <w:sz w:val="28"/>
          <w:szCs w:val="28"/>
        </w:rPr>
        <w:t>по</w:t>
      </w:r>
      <w:r w:rsidRPr="00DD52A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D52AD">
        <w:rPr>
          <w:rFonts w:ascii="Times New Roman" w:hAnsi="Times New Roman" w:cs="Times New Roman"/>
          <w:sz w:val="28"/>
          <w:szCs w:val="28"/>
        </w:rPr>
        <w:t>которым можно пройти обучение нажать на строку с наименованием интересующего СКЗИ для перехода в подраздел "</w:t>
      </w:r>
      <w:r w:rsidRPr="00DD52AD">
        <w:rPr>
          <w:rFonts w:ascii="Times New Roman" w:hAnsi="Times New Roman" w:cs="Times New Roman"/>
          <w:b/>
          <w:sz w:val="28"/>
          <w:szCs w:val="28"/>
        </w:rPr>
        <w:t>Справочники: Каталог продуктов"</w:t>
      </w:r>
      <w:r w:rsidRPr="00DD52AD">
        <w:rPr>
          <w:rFonts w:ascii="Times New Roman" w:hAnsi="Times New Roman" w:cs="Times New Roman"/>
          <w:sz w:val="28"/>
          <w:szCs w:val="28"/>
        </w:rPr>
        <w:t xml:space="preserve"> в карточку выбранного СКЗИ указанной версии на вкладку "</w:t>
      </w:r>
      <w:r w:rsidRPr="00DD52AD">
        <w:rPr>
          <w:rFonts w:ascii="Times New Roman" w:hAnsi="Times New Roman" w:cs="Times New Roman"/>
          <w:b/>
          <w:sz w:val="28"/>
          <w:szCs w:val="28"/>
        </w:rPr>
        <w:t>Обучающие курсы"</w:t>
      </w:r>
      <w:r w:rsidRPr="00DD52AD">
        <w:rPr>
          <w:rFonts w:ascii="Times New Roman" w:hAnsi="Times New Roman" w:cs="Times New Roman"/>
          <w:sz w:val="28"/>
          <w:szCs w:val="28"/>
        </w:rPr>
        <w:t>.</w:t>
      </w:r>
    </w:p>
    <w:p w:rsidR="00365E82" w:rsidRDefault="00365E82" w:rsidP="002D3184">
      <w:pPr>
        <w:spacing w:after="0" w:line="360" w:lineRule="auto"/>
        <w:ind w:right="136"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bookmark94"/>
      <w:bookmarkEnd w:id="10"/>
      <w:r w:rsidRPr="00194467">
        <w:rPr>
          <w:rFonts w:ascii="Times New Roman" w:hAnsi="Times New Roman" w:cs="Times New Roman"/>
          <w:sz w:val="28"/>
          <w:szCs w:val="28"/>
        </w:rPr>
        <w:t xml:space="preserve">Действия по просмотру обучающих материалов на </w:t>
      </w:r>
      <w:r>
        <w:rPr>
          <w:rFonts w:ascii="Times New Roman" w:hAnsi="Times New Roman" w:cs="Times New Roman"/>
          <w:sz w:val="28"/>
          <w:szCs w:val="28"/>
        </w:rPr>
        <w:t>вкладке</w:t>
      </w:r>
      <w:r w:rsidRPr="001944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94467">
        <w:rPr>
          <w:rFonts w:ascii="Times New Roman" w:hAnsi="Times New Roman" w:cs="Times New Roman"/>
          <w:b/>
          <w:sz w:val="28"/>
          <w:szCs w:val="28"/>
        </w:rPr>
        <w:t>Обучающие материалы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194467">
        <w:rPr>
          <w:rFonts w:ascii="Times New Roman" w:hAnsi="Times New Roman" w:cs="Times New Roman"/>
          <w:sz w:val="28"/>
          <w:szCs w:val="28"/>
        </w:rPr>
        <w:t xml:space="preserve"> инициируют переход в подраздел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94467">
        <w:rPr>
          <w:rFonts w:ascii="Times New Roman" w:hAnsi="Times New Roman" w:cs="Times New Roman"/>
          <w:b/>
          <w:sz w:val="28"/>
          <w:szCs w:val="28"/>
        </w:rPr>
        <w:t>Справочники: Каталог продуктов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194467">
        <w:rPr>
          <w:rFonts w:ascii="Times New Roman" w:hAnsi="Times New Roman" w:cs="Times New Roman"/>
          <w:sz w:val="28"/>
          <w:szCs w:val="28"/>
        </w:rPr>
        <w:t xml:space="preserve"> в карточку выбранного СКЗИ указанной версии на вкладку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194467">
        <w:rPr>
          <w:rFonts w:ascii="Times New Roman" w:hAnsi="Times New Roman" w:cs="Times New Roman"/>
          <w:b/>
          <w:sz w:val="28"/>
          <w:szCs w:val="28"/>
        </w:rPr>
        <w:t>Обучающие курсы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194467">
        <w:rPr>
          <w:rFonts w:ascii="Times New Roman" w:hAnsi="Times New Roman" w:cs="Times New Roman"/>
          <w:sz w:val="28"/>
          <w:szCs w:val="28"/>
        </w:rPr>
        <w:t>, где можно открыть карточку описания обучающего материала, скачать прикрепленные документы или пер</w:t>
      </w:r>
      <w:r w:rsidR="00006CB5">
        <w:rPr>
          <w:rFonts w:ascii="Times New Roman" w:hAnsi="Times New Roman" w:cs="Times New Roman"/>
          <w:sz w:val="28"/>
          <w:szCs w:val="28"/>
        </w:rPr>
        <w:t>ейти по ссылке для ознакомления</w:t>
      </w:r>
      <w:r w:rsidRPr="00194467">
        <w:rPr>
          <w:rFonts w:ascii="Times New Roman" w:hAnsi="Times New Roman" w:cs="Times New Roman"/>
          <w:sz w:val="28"/>
          <w:szCs w:val="28"/>
        </w:rPr>
        <w:t>.</w:t>
      </w:r>
    </w:p>
    <w:p w:rsidR="00006CB5" w:rsidRPr="00E02F29" w:rsidRDefault="00006CB5" w:rsidP="00006CB5">
      <w:pPr>
        <w:pStyle w:val="a3"/>
        <w:spacing w:line="360" w:lineRule="auto"/>
        <w:ind w:left="0" w:right="145" w:firstLine="708"/>
        <w:jc w:val="center"/>
        <w:rPr>
          <w:b/>
          <w:sz w:val="28"/>
          <w:szCs w:val="28"/>
        </w:rPr>
      </w:pPr>
      <w:r w:rsidRPr="00710BD3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9</w:t>
      </w:r>
    </w:p>
    <w:p w:rsidR="00365E82" w:rsidRDefault="00365E82" w:rsidP="00365E82">
      <w:pPr>
        <w:pStyle w:val="a3"/>
        <w:spacing w:before="199" w:line="360" w:lineRule="auto"/>
        <w:ind w:left="0" w:right="142" w:firstLine="708"/>
        <w:jc w:val="both"/>
        <w:rPr>
          <w:sz w:val="28"/>
          <w:szCs w:val="28"/>
        </w:rPr>
      </w:pPr>
      <w:bookmarkStart w:id="11" w:name="_bookmark96"/>
      <w:bookmarkEnd w:id="11"/>
      <w:r w:rsidRPr="00D65226">
        <w:rPr>
          <w:sz w:val="28"/>
          <w:szCs w:val="28"/>
        </w:rPr>
        <w:t xml:space="preserve">Числовое значение на кнопке </w:t>
      </w:r>
      <w:r>
        <w:rPr>
          <w:sz w:val="28"/>
          <w:szCs w:val="28"/>
        </w:rPr>
        <w:t>"</w:t>
      </w:r>
      <w:r w:rsidRPr="00D65226">
        <w:rPr>
          <w:b/>
          <w:sz w:val="28"/>
          <w:szCs w:val="28"/>
        </w:rPr>
        <w:t>Доступно материалов</w:t>
      </w:r>
      <w:r>
        <w:rPr>
          <w:b/>
          <w:sz w:val="28"/>
          <w:szCs w:val="28"/>
        </w:rPr>
        <w:t>"</w:t>
      </w:r>
      <w:r w:rsidRPr="00D65226">
        <w:rPr>
          <w:sz w:val="28"/>
          <w:szCs w:val="28"/>
        </w:rPr>
        <w:t xml:space="preserve"> указывает на количество пакетов документов обучающих материалов для Экземпляров СКЗИ, по которым текущему пользователю СКЗИ предоставлен допуск и /или назначено обучение для определенного Экземпляра СКЗИ.</w:t>
      </w:r>
    </w:p>
    <w:p w:rsidR="00365E82" w:rsidRPr="00DD52AD" w:rsidRDefault="00F03D12" w:rsidP="00365E82">
      <w:pPr>
        <w:pStyle w:val="a3"/>
        <w:spacing w:before="199" w:line="360" w:lineRule="auto"/>
        <w:ind w:left="0" w:right="14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365E82" w:rsidRPr="00DD52AD">
        <w:rPr>
          <w:b/>
          <w:sz w:val="28"/>
          <w:szCs w:val="28"/>
        </w:rPr>
        <w:t>Раздел</w:t>
      </w:r>
      <w:r>
        <w:rPr>
          <w:b/>
          <w:sz w:val="28"/>
          <w:szCs w:val="28"/>
        </w:rPr>
        <w:t>е</w:t>
      </w:r>
      <w:r w:rsidR="00365E82" w:rsidRPr="00DD52AD">
        <w:rPr>
          <w:b/>
          <w:sz w:val="28"/>
          <w:szCs w:val="28"/>
        </w:rPr>
        <w:t xml:space="preserve"> "</w:t>
      </w:r>
      <w:r w:rsidR="00365E82">
        <w:rPr>
          <w:b/>
          <w:sz w:val="28"/>
          <w:szCs w:val="28"/>
        </w:rPr>
        <w:t>Подтвердите получение</w:t>
      </w:r>
      <w:r w:rsidR="00365E82" w:rsidRPr="00DD52AD">
        <w:rPr>
          <w:b/>
          <w:sz w:val="28"/>
          <w:szCs w:val="28"/>
        </w:rPr>
        <w:t>"</w:t>
      </w:r>
    </w:p>
    <w:p w:rsidR="00365E82" w:rsidRPr="00AB3FBF" w:rsidRDefault="00365E82" w:rsidP="00365E82">
      <w:pPr>
        <w:pStyle w:val="a3"/>
        <w:spacing w:before="199" w:line="360" w:lineRule="auto"/>
        <w:ind w:left="0" w:right="142" w:firstLine="708"/>
        <w:jc w:val="both"/>
        <w:rPr>
          <w:sz w:val="28"/>
          <w:szCs w:val="28"/>
        </w:rPr>
      </w:pPr>
      <w:r w:rsidRPr="00AB3FBF">
        <w:rPr>
          <w:sz w:val="28"/>
          <w:szCs w:val="28"/>
        </w:rPr>
        <w:t>Выполняется подтверждение получения Экземпляров СКЗИ / Ключевых документов / Ключевых носителей.</w:t>
      </w:r>
    </w:p>
    <w:p w:rsidR="00365E82" w:rsidRPr="00AB3FBF" w:rsidRDefault="00365E82" w:rsidP="00365E82">
      <w:pPr>
        <w:pStyle w:val="a3"/>
        <w:spacing w:before="199" w:line="360" w:lineRule="auto"/>
        <w:ind w:left="0" w:right="142" w:firstLine="708"/>
        <w:jc w:val="both"/>
        <w:rPr>
          <w:sz w:val="28"/>
          <w:szCs w:val="28"/>
        </w:rPr>
      </w:pPr>
      <w:r w:rsidRPr="00AB3FBF">
        <w:rPr>
          <w:sz w:val="28"/>
          <w:szCs w:val="28"/>
        </w:rPr>
        <w:t xml:space="preserve">Нажатие на кнопку </w:t>
      </w:r>
      <w:r w:rsidRPr="00183E1E">
        <w:rPr>
          <w:b/>
          <w:sz w:val="28"/>
          <w:szCs w:val="28"/>
        </w:rPr>
        <w:t>"Подтвердить все"</w:t>
      </w:r>
      <w:r w:rsidRPr="00AB3FBF">
        <w:rPr>
          <w:sz w:val="28"/>
          <w:szCs w:val="28"/>
        </w:rPr>
        <w:t xml:space="preserve"> реализует подтверждение получения всех объектов учета, указанных в количественных значениях на соответствующих кнопках.</w:t>
      </w:r>
    </w:p>
    <w:p w:rsidR="00365E82" w:rsidRDefault="00365E82" w:rsidP="00365E82">
      <w:pPr>
        <w:pStyle w:val="a3"/>
        <w:spacing w:line="360" w:lineRule="auto"/>
        <w:ind w:left="282" w:firstLine="708"/>
        <w:rPr>
          <w:sz w:val="28"/>
          <w:szCs w:val="28"/>
        </w:rPr>
      </w:pPr>
      <w:r w:rsidRPr="00183E1E">
        <w:rPr>
          <w:sz w:val="28"/>
          <w:szCs w:val="28"/>
        </w:rPr>
        <w:t>Для</w:t>
      </w:r>
      <w:r w:rsidRPr="00183E1E">
        <w:rPr>
          <w:spacing w:val="40"/>
          <w:sz w:val="28"/>
          <w:szCs w:val="28"/>
        </w:rPr>
        <w:t xml:space="preserve"> </w:t>
      </w:r>
      <w:r w:rsidRPr="00183E1E">
        <w:rPr>
          <w:sz w:val="28"/>
          <w:szCs w:val="28"/>
        </w:rPr>
        <w:t>подтверждения</w:t>
      </w:r>
      <w:r w:rsidRPr="00183E1E">
        <w:rPr>
          <w:spacing w:val="40"/>
          <w:sz w:val="28"/>
          <w:szCs w:val="28"/>
        </w:rPr>
        <w:t xml:space="preserve"> </w:t>
      </w:r>
      <w:r w:rsidRPr="00183E1E">
        <w:rPr>
          <w:sz w:val="28"/>
          <w:szCs w:val="28"/>
        </w:rPr>
        <w:t>получения</w:t>
      </w:r>
      <w:r w:rsidRPr="00183E1E">
        <w:rPr>
          <w:spacing w:val="40"/>
          <w:sz w:val="28"/>
          <w:szCs w:val="28"/>
        </w:rPr>
        <w:t xml:space="preserve"> </w:t>
      </w:r>
      <w:r w:rsidRPr="00183E1E">
        <w:rPr>
          <w:sz w:val="28"/>
          <w:szCs w:val="28"/>
        </w:rPr>
        <w:t>конкретного</w:t>
      </w:r>
      <w:r w:rsidRPr="00183E1E">
        <w:rPr>
          <w:spacing w:val="40"/>
          <w:sz w:val="28"/>
          <w:szCs w:val="28"/>
        </w:rPr>
        <w:t xml:space="preserve"> </w:t>
      </w:r>
      <w:r w:rsidRPr="00183E1E">
        <w:rPr>
          <w:sz w:val="28"/>
          <w:szCs w:val="28"/>
        </w:rPr>
        <w:t>типа</w:t>
      </w:r>
      <w:r w:rsidRPr="00183E1E">
        <w:rPr>
          <w:spacing w:val="40"/>
          <w:sz w:val="28"/>
          <w:szCs w:val="28"/>
        </w:rPr>
        <w:t xml:space="preserve"> </w:t>
      </w:r>
      <w:r w:rsidRPr="00183E1E">
        <w:rPr>
          <w:sz w:val="28"/>
          <w:szCs w:val="28"/>
        </w:rPr>
        <w:t>объекта</w:t>
      </w:r>
      <w:r w:rsidRPr="00183E1E">
        <w:rPr>
          <w:spacing w:val="40"/>
          <w:sz w:val="28"/>
          <w:szCs w:val="28"/>
        </w:rPr>
        <w:t xml:space="preserve"> </w:t>
      </w:r>
      <w:r w:rsidRPr="00183E1E">
        <w:rPr>
          <w:sz w:val="28"/>
          <w:szCs w:val="28"/>
        </w:rPr>
        <w:t>учета</w:t>
      </w:r>
      <w:r w:rsidRPr="00183E1E">
        <w:rPr>
          <w:spacing w:val="40"/>
          <w:sz w:val="28"/>
          <w:szCs w:val="28"/>
        </w:rPr>
        <w:t xml:space="preserve"> </w:t>
      </w:r>
      <w:r w:rsidRPr="00183E1E">
        <w:rPr>
          <w:sz w:val="28"/>
          <w:szCs w:val="28"/>
        </w:rPr>
        <w:lastRenderedPageBreak/>
        <w:t>необходимо</w:t>
      </w:r>
      <w:r w:rsidRPr="00183E1E">
        <w:rPr>
          <w:spacing w:val="40"/>
          <w:sz w:val="28"/>
          <w:szCs w:val="28"/>
        </w:rPr>
        <w:t xml:space="preserve"> </w:t>
      </w:r>
      <w:r w:rsidRPr="00183E1E">
        <w:rPr>
          <w:sz w:val="28"/>
          <w:szCs w:val="28"/>
        </w:rPr>
        <w:t>выполнить следующие действия:</w:t>
      </w:r>
    </w:p>
    <w:p w:rsidR="00006CB5" w:rsidRPr="00E02F29" w:rsidRDefault="00006CB5" w:rsidP="00006CB5">
      <w:pPr>
        <w:pStyle w:val="a3"/>
        <w:spacing w:line="360" w:lineRule="auto"/>
        <w:ind w:left="0" w:right="145" w:firstLine="708"/>
        <w:jc w:val="center"/>
        <w:rPr>
          <w:b/>
          <w:sz w:val="28"/>
          <w:szCs w:val="28"/>
        </w:rPr>
      </w:pPr>
      <w:r w:rsidRPr="00710BD3">
        <w:rPr>
          <w:b/>
          <w:sz w:val="28"/>
          <w:szCs w:val="28"/>
        </w:rPr>
        <w:t xml:space="preserve">Слайд </w:t>
      </w:r>
      <w:r>
        <w:rPr>
          <w:b/>
          <w:sz w:val="28"/>
          <w:szCs w:val="28"/>
        </w:rPr>
        <w:t>10</w:t>
      </w:r>
    </w:p>
    <w:p w:rsidR="00365E82" w:rsidRDefault="00365E82" w:rsidP="00365E82">
      <w:pPr>
        <w:pStyle w:val="a3"/>
        <w:spacing w:line="360" w:lineRule="auto"/>
        <w:ind w:left="282" w:firstLine="708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 xml:space="preserve">- нажать необходимую кнопку: </w:t>
      </w:r>
      <w:r>
        <w:rPr>
          <w:b/>
          <w:spacing w:val="-2"/>
          <w:sz w:val="28"/>
          <w:szCs w:val="28"/>
        </w:rPr>
        <w:t>"Э</w:t>
      </w:r>
      <w:r w:rsidRPr="00183E1E">
        <w:rPr>
          <w:b/>
          <w:spacing w:val="-2"/>
          <w:sz w:val="28"/>
          <w:szCs w:val="28"/>
        </w:rPr>
        <w:t>кземпляр</w:t>
      </w:r>
      <w:r w:rsidRPr="00183E1E">
        <w:rPr>
          <w:b/>
          <w:sz w:val="28"/>
          <w:szCs w:val="28"/>
        </w:rPr>
        <w:tab/>
      </w:r>
      <w:r w:rsidRPr="00183E1E">
        <w:rPr>
          <w:b/>
          <w:spacing w:val="-2"/>
          <w:sz w:val="28"/>
          <w:szCs w:val="28"/>
        </w:rPr>
        <w:t>СКЗИ</w:t>
      </w:r>
      <w:r>
        <w:rPr>
          <w:b/>
          <w:spacing w:val="-2"/>
          <w:sz w:val="28"/>
          <w:szCs w:val="28"/>
        </w:rPr>
        <w:t>", "Ключевой документ", "Ключевой носитель";</w:t>
      </w:r>
    </w:p>
    <w:p w:rsidR="00365E82" w:rsidRPr="00183E1E" w:rsidRDefault="00365E82" w:rsidP="00365E82">
      <w:pPr>
        <w:pStyle w:val="a3"/>
        <w:spacing w:line="360" w:lineRule="auto"/>
        <w:ind w:left="282" w:firstLine="7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- в открывшемся диалоговом окне нажать на кнопку </w:t>
      </w:r>
      <w:r w:rsidRPr="00183E1E">
        <w:rPr>
          <w:b/>
          <w:spacing w:val="-2"/>
          <w:sz w:val="28"/>
          <w:szCs w:val="28"/>
        </w:rPr>
        <w:t>"Подтвердить"</w:t>
      </w:r>
      <w:r>
        <w:rPr>
          <w:spacing w:val="-2"/>
          <w:sz w:val="28"/>
          <w:szCs w:val="28"/>
        </w:rPr>
        <w:t xml:space="preserve">. </w:t>
      </w:r>
      <w:bookmarkStart w:id="12" w:name="_GoBack"/>
      <w:bookmarkEnd w:id="12"/>
      <w:r w:rsidR="00795C04">
        <w:rPr>
          <w:spacing w:val="-2"/>
          <w:sz w:val="28"/>
          <w:szCs w:val="28"/>
        </w:rPr>
        <w:t>Для отмены</w:t>
      </w:r>
      <w:r>
        <w:rPr>
          <w:spacing w:val="-2"/>
          <w:sz w:val="28"/>
          <w:szCs w:val="28"/>
        </w:rPr>
        <w:t xml:space="preserve"> нажать на кнопку </w:t>
      </w:r>
      <w:r w:rsidRPr="00183E1E">
        <w:rPr>
          <w:b/>
          <w:spacing w:val="-2"/>
          <w:sz w:val="28"/>
          <w:szCs w:val="28"/>
        </w:rPr>
        <w:t>"Отмена"</w:t>
      </w:r>
      <w:r>
        <w:rPr>
          <w:spacing w:val="-2"/>
          <w:sz w:val="28"/>
          <w:szCs w:val="28"/>
        </w:rPr>
        <w:t>.</w:t>
      </w:r>
    </w:p>
    <w:p w:rsidR="00365E82" w:rsidRDefault="00365E82" w:rsidP="00365E82">
      <w:pPr>
        <w:pStyle w:val="a3"/>
        <w:spacing w:line="360" w:lineRule="auto"/>
        <w:ind w:left="282" w:firstLine="708"/>
        <w:rPr>
          <w:sz w:val="28"/>
          <w:szCs w:val="28"/>
        </w:rPr>
      </w:pPr>
      <w:r w:rsidRPr="00183E1E">
        <w:rPr>
          <w:sz w:val="28"/>
          <w:szCs w:val="28"/>
        </w:rPr>
        <w:t>В</w:t>
      </w:r>
      <w:r w:rsidRPr="00183E1E">
        <w:rPr>
          <w:spacing w:val="-11"/>
          <w:sz w:val="28"/>
          <w:szCs w:val="28"/>
        </w:rPr>
        <w:t xml:space="preserve"> </w:t>
      </w:r>
      <w:r w:rsidRPr="00183E1E">
        <w:rPr>
          <w:sz w:val="28"/>
          <w:szCs w:val="28"/>
        </w:rPr>
        <w:t>случае</w:t>
      </w:r>
      <w:r w:rsidRPr="00183E1E">
        <w:rPr>
          <w:spacing w:val="-13"/>
          <w:sz w:val="28"/>
          <w:szCs w:val="28"/>
        </w:rPr>
        <w:t xml:space="preserve"> </w:t>
      </w:r>
      <w:r w:rsidRPr="00183E1E">
        <w:rPr>
          <w:sz w:val="28"/>
          <w:szCs w:val="28"/>
        </w:rPr>
        <w:t>отсутствия,</w:t>
      </w:r>
      <w:r w:rsidRPr="00183E1E">
        <w:rPr>
          <w:spacing w:val="-12"/>
          <w:sz w:val="28"/>
          <w:szCs w:val="28"/>
        </w:rPr>
        <w:t xml:space="preserve"> </w:t>
      </w:r>
      <w:r w:rsidRPr="00183E1E">
        <w:rPr>
          <w:sz w:val="28"/>
          <w:szCs w:val="28"/>
        </w:rPr>
        <w:t>переданных</w:t>
      </w:r>
      <w:r w:rsidRPr="00183E1E">
        <w:rPr>
          <w:spacing w:val="-12"/>
          <w:sz w:val="28"/>
          <w:szCs w:val="28"/>
        </w:rPr>
        <w:t xml:space="preserve"> </w:t>
      </w:r>
      <w:r w:rsidRPr="00183E1E">
        <w:rPr>
          <w:sz w:val="28"/>
          <w:szCs w:val="28"/>
        </w:rPr>
        <w:t>текущему</w:t>
      </w:r>
      <w:r w:rsidRPr="00183E1E">
        <w:rPr>
          <w:spacing w:val="-12"/>
          <w:sz w:val="28"/>
          <w:szCs w:val="28"/>
        </w:rPr>
        <w:t xml:space="preserve"> </w:t>
      </w:r>
      <w:r w:rsidRPr="00183E1E">
        <w:rPr>
          <w:sz w:val="28"/>
          <w:szCs w:val="28"/>
        </w:rPr>
        <w:t>пользователю</w:t>
      </w:r>
      <w:r w:rsidRPr="00183E1E">
        <w:rPr>
          <w:spacing w:val="-11"/>
          <w:sz w:val="28"/>
          <w:szCs w:val="28"/>
        </w:rPr>
        <w:t xml:space="preserve"> </w:t>
      </w:r>
      <w:r w:rsidRPr="00183E1E">
        <w:rPr>
          <w:sz w:val="28"/>
          <w:szCs w:val="28"/>
        </w:rPr>
        <w:t>СКЗИ</w:t>
      </w:r>
      <w:r w:rsidRPr="00183E1E">
        <w:rPr>
          <w:spacing w:val="-12"/>
          <w:sz w:val="28"/>
          <w:szCs w:val="28"/>
        </w:rPr>
        <w:t xml:space="preserve"> </w:t>
      </w:r>
      <w:r w:rsidRPr="00183E1E">
        <w:rPr>
          <w:sz w:val="28"/>
          <w:szCs w:val="28"/>
        </w:rPr>
        <w:t>объектов</w:t>
      </w:r>
      <w:r w:rsidRPr="00183E1E">
        <w:rPr>
          <w:spacing w:val="-11"/>
          <w:sz w:val="28"/>
          <w:szCs w:val="28"/>
        </w:rPr>
        <w:t xml:space="preserve"> </w:t>
      </w:r>
      <w:r w:rsidRPr="00183E1E">
        <w:rPr>
          <w:sz w:val="28"/>
          <w:szCs w:val="28"/>
        </w:rPr>
        <w:t>учета,</w:t>
      </w:r>
      <w:r w:rsidRPr="00183E1E">
        <w:rPr>
          <w:spacing w:val="-12"/>
          <w:sz w:val="28"/>
          <w:szCs w:val="28"/>
        </w:rPr>
        <w:t xml:space="preserve"> </w:t>
      </w:r>
      <w:r w:rsidRPr="00183E1E">
        <w:rPr>
          <w:sz w:val="28"/>
          <w:szCs w:val="28"/>
        </w:rPr>
        <w:t>требующих</w:t>
      </w:r>
      <w:r>
        <w:t xml:space="preserve"> </w:t>
      </w:r>
      <w:r w:rsidRPr="00183E1E">
        <w:rPr>
          <w:sz w:val="28"/>
          <w:szCs w:val="28"/>
        </w:rPr>
        <w:t xml:space="preserve">подтверждения их получения, </w:t>
      </w:r>
      <w:r>
        <w:rPr>
          <w:sz w:val="28"/>
          <w:szCs w:val="28"/>
        </w:rPr>
        <w:t>окно</w:t>
      </w:r>
      <w:r w:rsidRPr="00183E1E">
        <w:rPr>
          <w:sz w:val="28"/>
          <w:szCs w:val="28"/>
        </w:rPr>
        <w:t xml:space="preserve"> не активн</w:t>
      </w:r>
      <w:r>
        <w:rPr>
          <w:sz w:val="28"/>
          <w:szCs w:val="28"/>
        </w:rPr>
        <w:t>о</w:t>
      </w:r>
      <w:r w:rsidRPr="00183E1E">
        <w:rPr>
          <w:sz w:val="28"/>
          <w:szCs w:val="28"/>
        </w:rPr>
        <w:t>.</w:t>
      </w:r>
    </w:p>
    <w:p w:rsidR="00F03D12" w:rsidRDefault="00F03D12" w:rsidP="00365E82">
      <w:pPr>
        <w:pStyle w:val="a3"/>
        <w:spacing w:line="360" w:lineRule="auto"/>
        <w:ind w:left="282" w:firstLine="708"/>
        <w:rPr>
          <w:sz w:val="28"/>
          <w:szCs w:val="28"/>
        </w:rPr>
      </w:pPr>
      <w:r>
        <w:rPr>
          <w:sz w:val="28"/>
          <w:szCs w:val="28"/>
        </w:rPr>
        <w:t>Не подтверждённых Экземпляров</w:t>
      </w:r>
      <w:r w:rsidRPr="00AB3FBF">
        <w:rPr>
          <w:sz w:val="28"/>
          <w:szCs w:val="28"/>
        </w:rPr>
        <w:t xml:space="preserve"> СКЗИ / Ключевых документов / Ключевых носителей</w:t>
      </w:r>
      <w:r>
        <w:rPr>
          <w:sz w:val="28"/>
          <w:szCs w:val="28"/>
        </w:rPr>
        <w:t xml:space="preserve"> быть не должно.</w:t>
      </w:r>
    </w:p>
    <w:p w:rsidR="00F03D12" w:rsidRDefault="00F03D12" w:rsidP="00365E82">
      <w:pPr>
        <w:pStyle w:val="a3"/>
        <w:spacing w:line="360" w:lineRule="auto"/>
        <w:ind w:left="282" w:firstLine="708"/>
        <w:rPr>
          <w:sz w:val="28"/>
          <w:szCs w:val="28"/>
        </w:rPr>
      </w:pPr>
    </w:p>
    <w:p w:rsidR="00F03D12" w:rsidRDefault="00F03D12" w:rsidP="00365E82">
      <w:pPr>
        <w:pStyle w:val="a3"/>
        <w:spacing w:line="360" w:lineRule="auto"/>
        <w:ind w:left="282" w:firstLine="708"/>
      </w:pPr>
      <w:r>
        <w:rPr>
          <w:sz w:val="28"/>
          <w:szCs w:val="28"/>
        </w:rPr>
        <w:t>Спасибо за внимание!</w:t>
      </w:r>
    </w:p>
    <w:p w:rsidR="00365E82" w:rsidRPr="00AB3FBF" w:rsidRDefault="00365E82" w:rsidP="00365E82">
      <w:pPr>
        <w:pStyle w:val="a3"/>
        <w:spacing w:before="199" w:line="360" w:lineRule="auto"/>
        <w:ind w:left="0" w:right="142" w:firstLine="708"/>
        <w:jc w:val="both"/>
        <w:rPr>
          <w:sz w:val="28"/>
          <w:szCs w:val="28"/>
        </w:rPr>
      </w:pPr>
    </w:p>
    <w:sectPr w:rsidR="00365E82" w:rsidRPr="00AB3FBF" w:rsidSect="00365E8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FE0" w:rsidRDefault="005D5FE0" w:rsidP="00163AEE">
      <w:pPr>
        <w:spacing w:after="0" w:line="240" w:lineRule="auto"/>
      </w:pPr>
      <w:r>
        <w:separator/>
      </w:r>
    </w:p>
  </w:endnote>
  <w:endnote w:type="continuationSeparator" w:id="0">
    <w:p w:rsidR="005D5FE0" w:rsidRDefault="005D5FE0" w:rsidP="0016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FE0" w:rsidRDefault="005D5FE0" w:rsidP="00163AEE">
      <w:pPr>
        <w:spacing w:after="0" w:line="240" w:lineRule="auto"/>
      </w:pPr>
      <w:r>
        <w:separator/>
      </w:r>
    </w:p>
  </w:footnote>
  <w:footnote w:type="continuationSeparator" w:id="0">
    <w:p w:rsidR="005D5FE0" w:rsidRDefault="005D5FE0" w:rsidP="00163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0473977"/>
      <w:docPartObj>
        <w:docPartGallery w:val="Page Numbers (Top of Page)"/>
        <w:docPartUnique/>
      </w:docPartObj>
    </w:sdtPr>
    <w:sdtEndPr/>
    <w:sdtContent>
      <w:p w:rsidR="00163AEE" w:rsidRDefault="00163AE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C04">
          <w:rPr>
            <w:noProof/>
          </w:rPr>
          <w:t>6</w:t>
        </w:r>
        <w:r>
          <w:fldChar w:fldCharType="end"/>
        </w:r>
      </w:p>
    </w:sdtContent>
  </w:sdt>
  <w:p w:rsidR="00163AEE" w:rsidRDefault="00163A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96077"/>
    <w:multiLevelType w:val="multilevel"/>
    <w:tmpl w:val="0F0E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E0CD6"/>
    <w:multiLevelType w:val="hybridMultilevel"/>
    <w:tmpl w:val="622472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9D4FB7"/>
    <w:multiLevelType w:val="multilevel"/>
    <w:tmpl w:val="F034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68"/>
    <w:rsid w:val="00006CB5"/>
    <w:rsid w:val="00045613"/>
    <w:rsid w:val="000640A9"/>
    <w:rsid w:val="00095957"/>
    <w:rsid w:val="001122F6"/>
    <w:rsid w:val="001176CE"/>
    <w:rsid w:val="001310E2"/>
    <w:rsid w:val="001521B2"/>
    <w:rsid w:val="00156B30"/>
    <w:rsid w:val="00163AEE"/>
    <w:rsid w:val="001E0F8A"/>
    <w:rsid w:val="002160A0"/>
    <w:rsid w:val="002262F7"/>
    <w:rsid w:val="00277A6A"/>
    <w:rsid w:val="002C3C21"/>
    <w:rsid w:val="002D3184"/>
    <w:rsid w:val="003007D5"/>
    <w:rsid w:val="0033353D"/>
    <w:rsid w:val="00365E82"/>
    <w:rsid w:val="0054686C"/>
    <w:rsid w:val="00556E93"/>
    <w:rsid w:val="00572BFF"/>
    <w:rsid w:val="005A7FCE"/>
    <w:rsid w:val="005D5FE0"/>
    <w:rsid w:val="006C5C79"/>
    <w:rsid w:val="006D63DA"/>
    <w:rsid w:val="00710BD3"/>
    <w:rsid w:val="00732147"/>
    <w:rsid w:val="0075571B"/>
    <w:rsid w:val="00795C04"/>
    <w:rsid w:val="007A47D6"/>
    <w:rsid w:val="007C2098"/>
    <w:rsid w:val="00806368"/>
    <w:rsid w:val="008E7E2E"/>
    <w:rsid w:val="009801E2"/>
    <w:rsid w:val="00AB0AAD"/>
    <w:rsid w:val="00AF1545"/>
    <w:rsid w:val="00B34E34"/>
    <w:rsid w:val="00C2627D"/>
    <w:rsid w:val="00CE0C95"/>
    <w:rsid w:val="00D20F6C"/>
    <w:rsid w:val="00D6314F"/>
    <w:rsid w:val="00DA6555"/>
    <w:rsid w:val="00DC15E8"/>
    <w:rsid w:val="00DF02D9"/>
    <w:rsid w:val="00E02F29"/>
    <w:rsid w:val="00EB52CD"/>
    <w:rsid w:val="00EC7FFB"/>
    <w:rsid w:val="00F03D12"/>
    <w:rsid w:val="00FE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8DEC53-2C3F-40D4-9748-424F33D8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A47D6"/>
    <w:pPr>
      <w:widowControl w:val="0"/>
      <w:autoSpaceDE w:val="0"/>
      <w:autoSpaceDN w:val="0"/>
      <w:spacing w:after="0" w:line="240" w:lineRule="auto"/>
      <w:ind w:left="45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A47D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E0C9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a6">
    <w:name w:val="Hyperlink"/>
    <w:basedOn w:val="a0"/>
    <w:uiPriority w:val="99"/>
    <w:semiHidden/>
    <w:unhideWhenUsed/>
    <w:rsid w:val="00365E8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63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3AEE"/>
  </w:style>
  <w:style w:type="paragraph" w:styleId="a9">
    <w:name w:val="footer"/>
    <w:basedOn w:val="a"/>
    <w:link w:val="aa"/>
    <w:uiPriority w:val="99"/>
    <w:unhideWhenUsed/>
    <w:rsid w:val="00163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3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4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okz.cert.roskaz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Дмитрий Иванович</dc:creator>
  <cp:lastModifiedBy>Лемешенко Оксана Викторовна</cp:lastModifiedBy>
  <cp:revision>3</cp:revision>
  <dcterms:created xsi:type="dcterms:W3CDTF">2026-05-24T22:54:00Z</dcterms:created>
  <dcterms:modified xsi:type="dcterms:W3CDTF">2026-05-25T23:18:00Z</dcterms:modified>
</cp:coreProperties>
</file>