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34" w:type="dxa"/>
        <w:tblLook w:val="01E0" w:firstRow="1" w:lastRow="1" w:firstColumn="1" w:lastColumn="1" w:noHBand="0" w:noVBand="0"/>
      </w:tblPr>
      <w:tblGrid>
        <w:gridCol w:w="5508"/>
        <w:gridCol w:w="4913"/>
        <w:gridCol w:w="4913"/>
      </w:tblGrid>
      <w:tr w:rsidR="00223E77" w:rsidRPr="002039CF" w:rsidTr="009A543A">
        <w:trPr>
          <w:trHeight w:val="1701"/>
        </w:trPr>
        <w:tc>
          <w:tcPr>
            <w:tcW w:w="5508" w:type="dxa"/>
          </w:tcPr>
          <w:p w:rsidR="00223E77" w:rsidRPr="002039CF" w:rsidRDefault="00223E77" w:rsidP="009A543A">
            <w:pPr>
              <w:pStyle w:val="ConsPlusNormal"/>
              <w:widowControl/>
              <w:tabs>
                <w:tab w:val="left" w:pos="558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3" w:type="dxa"/>
          </w:tcPr>
          <w:p w:rsidR="00223E77" w:rsidRPr="005F58E9" w:rsidRDefault="00223E77" w:rsidP="009A543A">
            <w:pPr>
              <w:spacing w:before="120" w:line="36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223E77" w:rsidRPr="005F58E9" w:rsidRDefault="00223E77" w:rsidP="009A543A">
            <w:pPr>
              <w:spacing w:line="360" w:lineRule="auto"/>
              <w:jc w:val="center"/>
              <w:outlineLvl w:val="0"/>
              <w:rPr>
                <w:sz w:val="28"/>
                <w:szCs w:val="28"/>
              </w:rPr>
            </w:pPr>
            <w:r w:rsidRPr="005F58E9">
              <w:rPr>
                <w:sz w:val="28"/>
                <w:szCs w:val="28"/>
              </w:rPr>
              <w:t>УТВЕРЖДЕНО</w:t>
            </w:r>
          </w:p>
          <w:p w:rsidR="00223E77" w:rsidRPr="005F58E9" w:rsidRDefault="00223E77" w:rsidP="009A543A">
            <w:pPr>
              <w:jc w:val="center"/>
              <w:rPr>
                <w:sz w:val="28"/>
                <w:szCs w:val="28"/>
              </w:rPr>
            </w:pPr>
            <w:r w:rsidRPr="005F58E9">
              <w:rPr>
                <w:sz w:val="28"/>
                <w:szCs w:val="28"/>
              </w:rPr>
              <w:t xml:space="preserve">приказом УФК </w:t>
            </w:r>
          </w:p>
          <w:p w:rsidR="00223E77" w:rsidRPr="005F58E9" w:rsidRDefault="00223E77" w:rsidP="009A543A">
            <w:pPr>
              <w:jc w:val="center"/>
              <w:rPr>
                <w:sz w:val="28"/>
                <w:szCs w:val="28"/>
              </w:rPr>
            </w:pPr>
            <w:r w:rsidRPr="005F58E9">
              <w:rPr>
                <w:sz w:val="28"/>
                <w:szCs w:val="28"/>
              </w:rPr>
              <w:t xml:space="preserve">по </w:t>
            </w:r>
            <w:r w:rsidR="00D46883">
              <w:rPr>
                <w:sz w:val="28"/>
                <w:szCs w:val="28"/>
              </w:rPr>
              <w:t>Магаданской области</w:t>
            </w:r>
            <w:r w:rsidRPr="005F58E9">
              <w:rPr>
                <w:sz w:val="28"/>
                <w:szCs w:val="28"/>
              </w:rPr>
              <w:t xml:space="preserve"> </w:t>
            </w:r>
          </w:p>
          <w:p w:rsidR="00223E77" w:rsidRPr="002063B5" w:rsidRDefault="00223E77" w:rsidP="003D4CFC">
            <w:pPr>
              <w:pStyle w:val="ConsPlusNormal"/>
              <w:widowControl/>
              <w:tabs>
                <w:tab w:val="left" w:pos="558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58E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="004C760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163F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954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163F3">
              <w:rPr>
                <w:rFonts w:ascii="Times New Roman" w:hAnsi="Times New Roman" w:cs="Times New Roman"/>
                <w:sz w:val="28"/>
                <w:szCs w:val="28"/>
              </w:rPr>
              <w:t xml:space="preserve"> марта </w:t>
            </w:r>
            <w:r w:rsidR="008256E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5F58E9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6163F3">
              <w:rPr>
                <w:rFonts w:ascii="Times New Roman" w:hAnsi="Times New Roman" w:cs="Times New Roman"/>
                <w:sz w:val="28"/>
                <w:szCs w:val="28"/>
              </w:rPr>
              <w:t xml:space="preserve"> 61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13" w:type="dxa"/>
          </w:tcPr>
          <w:p w:rsidR="00223E77" w:rsidRPr="002039CF" w:rsidRDefault="00223E77" w:rsidP="009A543A">
            <w:pPr>
              <w:pStyle w:val="ConsPlusNormal"/>
              <w:widowControl/>
              <w:tabs>
                <w:tab w:val="left" w:pos="558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3E77" w:rsidRPr="002039CF" w:rsidRDefault="00223E77" w:rsidP="00223E77">
      <w:pPr>
        <w:jc w:val="center"/>
        <w:rPr>
          <w:sz w:val="28"/>
          <w:szCs w:val="28"/>
        </w:rPr>
      </w:pPr>
    </w:p>
    <w:p w:rsidR="00223E77" w:rsidRPr="002039CF" w:rsidRDefault="00223E77" w:rsidP="00223E77">
      <w:pPr>
        <w:jc w:val="center"/>
        <w:rPr>
          <w:b/>
          <w:sz w:val="28"/>
          <w:szCs w:val="28"/>
        </w:rPr>
      </w:pPr>
      <w:r w:rsidRPr="002039CF">
        <w:rPr>
          <w:b/>
          <w:sz w:val="28"/>
          <w:szCs w:val="28"/>
        </w:rPr>
        <w:t>План</w:t>
      </w:r>
    </w:p>
    <w:p w:rsidR="00223E77" w:rsidRPr="002039CF" w:rsidRDefault="00223E77" w:rsidP="00223E77">
      <w:pPr>
        <w:jc w:val="center"/>
        <w:rPr>
          <w:b/>
          <w:sz w:val="28"/>
          <w:szCs w:val="28"/>
        </w:rPr>
      </w:pPr>
      <w:r w:rsidRPr="002039CF">
        <w:rPr>
          <w:b/>
          <w:sz w:val="28"/>
          <w:szCs w:val="28"/>
        </w:rPr>
        <w:t>работы Коллегии Управления Федерального казначейства</w:t>
      </w:r>
    </w:p>
    <w:p w:rsidR="00223E77" w:rsidRPr="002039CF" w:rsidRDefault="00223E77" w:rsidP="00223E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8256EC">
        <w:rPr>
          <w:b/>
          <w:sz w:val="28"/>
          <w:szCs w:val="28"/>
        </w:rPr>
        <w:t>Магаданской области на 2026</w:t>
      </w:r>
      <w:r w:rsidRPr="002039CF">
        <w:rPr>
          <w:b/>
          <w:sz w:val="28"/>
          <w:szCs w:val="28"/>
        </w:rPr>
        <w:t xml:space="preserve"> год</w:t>
      </w:r>
    </w:p>
    <w:p w:rsidR="003A3EE1" w:rsidRPr="005C64DA" w:rsidRDefault="003A3EE1" w:rsidP="005C64DA">
      <w:pPr>
        <w:jc w:val="center"/>
        <w:rPr>
          <w:sz w:val="28"/>
          <w:szCs w:val="28"/>
        </w:rPr>
      </w:pPr>
    </w:p>
    <w:tbl>
      <w:tblPr>
        <w:tblW w:w="9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252"/>
        <w:gridCol w:w="2464"/>
        <w:gridCol w:w="1968"/>
      </w:tblGrid>
      <w:tr w:rsidR="005C64DA" w:rsidRPr="005C64DA" w:rsidTr="00A308F2">
        <w:trPr>
          <w:trHeight w:hRule="exact" w:val="9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EE1" w:rsidRPr="005C64DA" w:rsidRDefault="003A3EE1" w:rsidP="005C64DA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№</w:t>
            </w:r>
          </w:p>
          <w:p w:rsidR="003A3EE1" w:rsidRPr="005C64DA" w:rsidRDefault="003A3EE1" w:rsidP="005C64DA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EE1" w:rsidRPr="005C64DA" w:rsidRDefault="003A3EE1" w:rsidP="005C64DA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EE1" w:rsidRPr="005C64DA" w:rsidRDefault="003A3EE1" w:rsidP="005C64DA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ФИО, должность докладчика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EE1" w:rsidRPr="005C64DA" w:rsidRDefault="003A3EE1" w:rsidP="005C64DA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Предлагаемый</w:t>
            </w:r>
          </w:p>
          <w:p w:rsidR="003A3EE1" w:rsidRPr="005C64DA" w:rsidRDefault="003A3EE1" w:rsidP="005C64DA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срок рассмотрения</w:t>
            </w:r>
          </w:p>
        </w:tc>
      </w:tr>
      <w:tr w:rsidR="00F13835" w:rsidRPr="005C64DA" w:rsidTr="00A308F2">
        <w:trPr>
          <w:trHeight w:hRule="exact" w:val="525"/>
          <w:jc w:val="center"/>
        </w:trPr>
        <w:tc>
          <w:tcPr>
            <w:tcW w:w="9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835" w:rsidRPr="005C64DA" w:rsidRDefault="00F13835" w:rsidP="005C64DA">
            <w:pPr>
              <w:jc w:val="center"/>
              <w:rPr>
                <w:b/>
                <w:sz w:val="28"/>
                <w:szCs w:val="28"/>
              </w:rPr>
            </w:pPr>
            <w:r w:rsidRPr="005C64DA">
              <w:rPr>
                <w:b/>
                <w:sz w:val="28"/>
                <w:szCs w:val="28"/>
              </w:rPr>
              <w:t>1 квартал</w:t>
            </w:r>
          </w:p>
        </w:tc>
      </w:tr>
      <w:tr w:rsidR="005C64DA" w:rsidRPr="005C64DA" w:rsidTr="00A308F2">
        <w:trPr>
          <w:cantSplit/>
          <w:trHeight w:val="173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E1" w:rsidRPr="005C64DA" w:rsidRDefault="003A3EE1" w:rsidP="005C64DA">
            <w:pPr>
              <w:pStyle w:val="a5"/>
              <w:numPr>
                <w:ilvl w:val="0"/>
                <w:numId w:val="1"/>
              </w:numPr>
              <w:ind w:left="738" w:hanging="567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E1" w:rsidRPr="0026551B" w:rsidRDefault="0026551B" w:rsidP="006929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Общественная деятельность УФК по Магаданской области.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E1" w:rsidRDefault="0026551B" w:rsidP="006929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Юдина Н.А.,</w:t>
            </w:r>
          </w:p>
          <w:p w:rsidR="0026551B" w:rsidRPr="005C64DA" w:rsidRDefault="0026551B" w:rsidP="006929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33249">
              <w:rPr>
                <w:sz w:val="28"/>
                <w:szCs w:val="28"/>
              </w:rPr>
              <w:t>руководителя У</w:t>
            </w:r>
            <w:r>
              <w:rPr>
                <w:sz w:val="28"/>
                <w:szCs w:val="28"/>
              </w:rPr>
              <w:t>правления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EE1" w:rsidRPr="005C64DA" w:rsidRDefault="005C64DA" w:rsidP="005C64DA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март</w:t>
            </w:r>
          </w:p>
        </w:tc>
      </w:tr>
      <w:tr w:rsidR="003A3EE1" w:rsidRPr="005C64DA" w:rsidTr="00A308F2">
        <w:trPr>
          <w:cantSplit/>
          <w:trHeight w:val="1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E1" w:rsidRPr="005C64DA" w:rsidRDefault="003A3EE1" w:rsidP="005C64DA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E1" w:rsidRPr="006929D4" w:rsidRDefault="0026551B" w:rsidP="00DF0C0F">
            <w:pPr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Практика осуществления проверок при расширенном казначейском сопровождении целевых средств.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E1" w:rsidRDefault="0026551B" w:rsidP="00F13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Волошин М.С.,</w:t>
            </w:r>
          </w:p>
          <w:p w:rsidR="0026551B" w:rsidRDefault="00AF626A" w:rsidP="00F13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6551B">
              <w:rPr>
                <w:sz w:val="28"/>
                <w:szCs w:val="28"/>
              </w:rPr>
              <w:t>ачальник отдела казначейского сопровождения</w:t>
            </w:r>
          </w:p>
          <w:p w:rsidR="0026551B" w:rsidRPr="006929D4" w:rsidRDefault="0026551B" w:rsidP="00F138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E1" w:rsidRPr="006929D4" w:rsidRDefault="005C64DA" w:rsidP="005C64DA">
            <w:pPr>
              <w:jc w:val="center"/>
              <w:rPr>
                <w:sz w:val="28"/>
                <w:szCs w:val="28"/>
              </w:rPr>
            </w:pPr>
            <w:r w:rsidRPr="006929D4">
              <w:rPr>
                <w:sz w:val="28"/>
                <w:szCs w:val="28"/>
              </w:rPr>
              <w:t>март</w:t>
            </w:r>
          </w:p>
        </w:tc>
      </w:tr>
      <w:tr w:rsidR="00D56397" w:rsidRPr="005C64DA" w:rsidTr="00A308F2">
        <w:trPr>
          <w:cantSplit/>
          <w:trHeight w:val="176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397" w:rsidRPr="005C64DA" w:rsidRDefault="00D56397" w:rsidP="00D56397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D56397" w:rsidRPr="005C64DA" w:rsidRDefault="0026551B" w:rsidP="001021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Элект</w:t>
            </w:r>
            <w:r w:rsidR="009569D1">
              <w:rPr>
                <w:sz w:val="28"/>
                <w:szCs w:val="28"/>
              </w:rPr>
              <w:t>ронный кадровый документооборот</w:t>
            </w:r>
            <w:r w:rsidRPr="009569D1">
              <w:rPr>
                <w:sz w:val="28"/>
                <w:szCs w:val="28"/>
              </w:rPr>
              <w:t>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56397" w:rsidRDefault="0026551B" w:rsidP="00FE14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Купцова Е.А., начальник отдела государственной гражданской службы и кадров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D56397" w:rsidRPr="005C64DA" w:rsidRDefault="00D56397" w:rsidP="00D56397">
            <w:pPr>
              <w:jc w:val="center"/>
              <w:rPr>
                <w:sz w:val="28"/>
                <w:szCs w:val="28"/>
              </w:rPr>
            </w:pPr>
            <w:r w:rsidRPr="00E37CAE">
              <w:rPr>
                <w:sz w:val="28"/>
                <w:szCs w:val="28"/>
              </w:rPr>
              <w:t>март</w:t>
            </w:r>
          </w:p>
        </w:tc>
      </w:tr>
      <w:tr w:rsidR="005C64DA" w:rsidRPr="005C64DA" w:rsidTr="00A308F2">
        <w:trPr>
          <w:cantSplit/>
          <w:trHeight w:val="140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E1" w:rsidRPr="005C64DA" w:rsidRDefault="003A3EE1" w:rsidP="005C64DA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9569D1" w:rsidRDefault="0026551B" w:rsidP="009569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Новации в операциях по учету денежных обязательств получателей средств федерального бюджета.</w:t>
            </w:r>
          </w:p>
          <w:p w:rsidR="009569D1" w:rsidRPr="009569D1" w:rsidRDefault="009569D1" w:rsidP="009569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auto"/>
            <w:vAlign w:val="center"/>
          </w:tcPr>
          <w:p w:rsidR="003A3EE1" w:rsidRPr="00661B9E" w:rsidRDefault="0026551B" w:rsidP="005C6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Горлова О.Г., заместитель начальника отдела расходов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A3EE1" w:rsidRPr="00661B9E" w:rsidRDefault="005C64DA" w:rsidP="005C64DA">
            <w:pPr>
              <w:jc w:val="center"/>
              <w:rPr>
                <w:sz w:val="28"/>
                <w:szCs w:val="28"/>
              </w:rPr>
            </w:pPr>
            <w:r w:rsidRPr="00661B9E">
              <w:rPr>
                <w:sz w:val="28"/>
                <w:szCs w:val="28"/>
              </w:rPr>
              <w:t>март</w:t>
            </w:r>
          </w:p>
        </w:tc>
      </w:tr>
      <w:tr w:rsidR="005C64DA" w:rsidRPr="005C64DA" w:rsidTr="00A308F2">
        <w:trPr>
          <w:cantSplit/>
          <w:trHeight w:val="183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D84" w:rsidRPr="005C64DA" w:rsidRDefault="00D80D84" w:rsidP="005C64DA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D80D84" w:rsidRDefault="00AF626A" w:rsidP="00DF0C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Текуще</w:t>
            </w:r>
            <w:r w:rsidR="0026551B" w:rsidRPr="009569D1">
              <w:rPr>
                <w:sz w:val="28"/>
                <w:szCs w:val="28"/>
              </w:rPr>
              <w:t>е состояние служебной деятельности сотрудников ТОФК включенных в состав группы сопровождения ЭБ ПУД 2-й линии – «ЦА Группа поддержки ЭБ ПУД счета 04».</w:t>
            </w:r>
          </w:p>
          <w:p w:rsidR="009569D1" w:rsidRPr="005C64DA" w:rsidRDefault="009569D1" w:rsidP="00DF0C0F">
            <w:pPr>
              <w:rPr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auto"/>
            <w:vAlign w:val="center"/>
          </w:tcPr>
          <w:p w:rsidR="003003C7" w:rsidRPr="005C64DA" w:rsidRDefault="0026551B" w:rsidP="005C64DA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Лисаченко С.Ю., начальник отдела информационных систем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D80D84" w:rsidRPr="005C64DA" w:rsidRDefault="005C64DA" w:rsidP="005C64DA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март</w:t>
            </w:r>
          </w:p>
        </w:tc>
      </w:tr>
      <w:tr w:rsidR="00F13835" w:rsidRPr="005C64DA" w:rsidTr="00A308F2">
        <w:trPr>
          <w:cantSplit/>
          <w:trHeight w:val="539"/>
          <w:jc w:val="center"/>
        </w:trPr>
        <w:tc>
          <w:tcPr>
            <w:tcW w:w="9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3835" w:rsidRPr="005C64DA" w:rsidRDefault="00F13835" w:rsidP="005C64DA">
            <w:pPr>
              <w:jc w:val="center"/>
              <w:rPr>
                <w:b/>
                <w:sz w:val="28"/>
                <w:szCs w:val="28"/>
              </w:rPr>
            </w:pPr>
            <w:r w:rsidRPr="005C64DA">
              <w:rPr>
                <w:b/>
                <w:sz w:val="28"/>
                <w:szCs w:val="28"/>
              </w:rPr>
              <w:lastRenderedPageBreak/>
              <w:t>2 квартал</w:t>
            </w:r>
          </w:p>
        </w:tc>
      </w:tr>
      <w:tr w:rsidR="00D56397" w:rsidRPr="005C64DA" w:rsidTr="00A308F2">
        <w:trPr>
          <w:cantSplit/>
          <w:trHeight w:val="155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397" w:rsidRPr="005C64DA" w:rsidRDefault="00D56397" w:rsidP="00D56397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D56397" w:rsidRPr="001518F8" w:rsidRDefault="0026551B" w:rsidP="00D56397">
            <w:pPr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Особенности перехода на использование средства криптографической защиты информации КриптоПро CSP 5.0.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3003C7" w:rsidRPr="009569D1" w:rsidRDefault="0026551B" w:rsidP="00D56397">
            <w:pPr>
              <w:jc w:val="center"/>
              <w:rPr>
                <w:color w:val="000000"/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Жёлтиков Д.А., начальник отдела режима секретности и безопасности информации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397" w:rsidRPr="005C64DA" w:rsidRDefault="00D56397" w:rsidP="00D56397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май</w:t>
            </w:r>
          </w:p>
        </w:tc>
      </w:tr>
      <w:tr w:rsidR="00D80D84" w:rsidRPr="005C64DA" w:rsidTr="00A308F2">
        <w:trPr>
          <w:cantSplit/>
          <w:trHeight w:val="142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D84" w:rsidRPr="005C64DA" w:rsidRDefault="00D80D84" w:rsidP="005C64DA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D80D84" w:rsidRPr="009569D1" w:rsidRDefault="0026551B" w:rsidP="005448D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569D1">
              <w:rPr>
                <w:sz w:val="28"/>
                <w:szCs w:val="28"/>
              </w:rPr>
              <w:t>Организация и 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(местных администраций).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80D84" w:rsidRPr="009569D1" w:rsidRDefault="0026551B" w:rsidP="005448DB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Фоменко И.А., начальник отдела внутреннего контроля и аудита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D84" w:rsidRPr="005C64DA" w:rsidRDefault="00D80D84" w:rsidP="005C64DA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май</w:t>
            </w:r>
          </w:p>
        </w:tc>
      </w:tr>
      <w:tr w:rsidR="00F13835" w:rsidRPr="005C64DA" w:rsidTr="00A308F2">
        <w:trPr>
          <w:cantSplit/>
          <w:trHeight w:val="112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835" w:rsidRPr="005C64DA" w:rsidRDefault="00F13835" w:rsidP="00F13835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F13835" w:rsidRPr="009569D1" w:rsidRDefault="0026551B" w:rsidP="00F13835">
            <w:pPr>
              <w:pStyle w:val="a3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Взаимодействие отдела доходов с другими территориальными органами Федерального казначейства в части учета доходов.</w:t>
            </w:r>
          </w:p>
        </w:tc>
        <w:tc>
          <w:tcPr>
            <w:tcW w:w="2464" w:type="dxa"/>
            <w:shd w:val="clear" w:color="auto" w:fill="auto"/>
          </w:tcPr>
          <w:p w:rsidR="00F13835" w:rsidRPr="009569D1" w:rsidRDefault="0026551B" w:rsidP="00F13835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Дегтярева Н.К., начальник отдела доходов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835" w:rsidRPr="005C64DA" w:rsidRDefault="00F13835" w:rsidP="00F13835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май</w:t>
            </w:r>
          </w:p>
        </w:tc>
      </w:tr>
      <w:tr w:rsidR="0026551B" w:rsidRPr="005C64DA" w:rsidTr="00A308F2">
        <w:trPr>
          <w:cantSplit/>
          <w:trHeight w:val="112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51B" w:rsidRPr="005C64DA" w:rsidRDefault="0026551B" w:rsidP="00F13835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26551B" w:rsidRPr="009569D1" w:rsidRDefault="0026551B" w:rsidP="00F13835">
            <w:pPr>
              <w:pStyle w:val="a3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Переход на новый план счетов: новации, проблемы, перспективы.</w:t>
            </w:r>
          </w:p>
        </w:tc>
        <w:tc>
          <w:tcPr>
            <w:tcW w:w="2464" w:type="dxa"/>
            <w:shd w:val="clear" w:color="auto" w:fill="auto"/>
          </w:tcPr>
          <w:p w:rsidR="0026551B" w:rsidRPr="009569D1" w:rsidRDefault="0026551B" w:rsidP="00F13835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Краснова Т.А.,</w:t>
            </w:r>
            <w:r w:rsidR="00AF626A">
              <w:rPr>
                <w:sz w:val="28"/>
                <w:szCs w:val="28"/>
              </w:rPr>
              <w:t xml:space="preserve"> начальник о</w:t>
            </w:r>
            <w:r w:rsidRPr="009569D1">
              <w:rPr>
                <w:sz w:val="28"/>
                <w:szCs w:val="28"/>
              </w:rPr>
              <w:t>тдела бюджетного учета и отчетности по операциям бюджетов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51B" w:rsidRPr="005C64DA" w:rsidRDefault="0026551B" w:rsidP="00F13835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май</w:t>
            </w:r>
          </w:p>
        </w:tc>
      </w:tr>
      <w:tr w:rsidR="00033249" w:rsidRPr="005C64DA" w:rsidTr="00A308F2">
        <w:trPr>
          <w:cantSplit/>
          <w:trHeight w:val="112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249" w:rsidRPr="005C64DA" w:rsidRDefault="00033249" w:rsidP="00F13835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9569D1" w:rsidRPr="009569D1" w:rsidRDefault="00033249" w:rsidP="00F13835">
            <w:pPr>
              <w:pStyle w:val="a3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Внедрение механизма централизации на уровне платежных центров операционных функций при осуществлении операций со средствами федерального бюджета, со средствами, поступающими во временное распоряжение получателей средств федерального бюджета и средствами бюджетных и автономных учреждений Управления Федерального казначейства по Магаданской области</w:t>
            </w:r>
            <w:r w:rsidR="009569D1">
              <w:rPr>
                <w:sz w:val="28"/>
                <w:szCs w:val="28"/>
              </w:rPr>
              <w:t>.</w:t>
            </w:r>
          </w:p>
        </w:tc>
        <w:tc>
          <w:tcPr>
            <w:tcW w:w="2464" w:type="dxa"/>
            <w:shd w:val="clear" w:color="auto" w:fill="auto"/>
          </w:tcPr>
          <w:p w:rsidR="00033249" w:rsidRPr="009569D1" w:rsidRDefault="00033249" w:rsidP="00F13835">
            <w:pPr>
              <w:jc w:val="center"/>
              <w:rPr>
                <w:sz w:val="28"/>
                <w:szCs w:val="28"/>
              </w:rPr>
            </w:pPr>
          </w:p>
          <w:p w:rsidR="00033249" w:rsidRPr="009569D1" w:rsidRDefault="00033249" w:rsidP="00F13835">
            <w:pPr>
              <w:jc w:val="center"/>
              <w:rPr>
                <w:sz w:val="28"/>
                <w:szCs w:val="28"/>
              </w:rPr>
            </w:pPr>
          </w:p>
          <w:p w:rsidR="00033249" w:rsidRPr="009569D1" w:rsidRDefault="00033249" w:rsidP="00F13835">
            <w:pPr>
              <w:jc w:val="center"/>
              <w:rPr>
                <w:sz w:val="28"/>
                <w:szCs w:val="28"/>
              </w:rPr>
            </w:pPr>
          </w:p>
          <w:p w:rsidR="009569D1" w:rsidRDefault="009569D1" w:rsidP="00F13835">
            <w:pPr>
              <w:jc w:val="center"/>
              <w:rPr>
                <w:sz w:val="28"/>
                <w:szCs w:val="28"/>
              </w:rPr>
            </w:pPr>
          </w:p>
          <w:p w:rsidR="00033249" w:rsidRPr="009569D1" w:rsidRDefault="00033249" w:rsidP="00F13835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Яковлева Л.В.,</w:t>
            </w:r>
          </w:p>
          <w:p w:rsidR="00033249" w:rsidRPr="009569D1" w:rsidRDefault="00033249" w:rsidP="00F13835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начальник операционного отдела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249" w:rsidRPr="005C64DA" w:rsidRDefault="00033249" w:rsidP="00F13835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май</w:t>
            </w:r>
          </w:p>
        </w:tc>
      </w:tr>
      <w:tr w:rsidR="00661B9E" w:rsidRPr="005C64DA" w:rsidTr="00A308F2">
        <w:trPr>
          <w:cantSplit/>
          <w:trHeight w:val="573"/>
          <w:jc w:val="center"/>
        </w:trPr>
        <w:tc>
          <w:tcPr>
            <w:tcW w:w="9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B9E" w:rsidRPr="005C64DA" w:rsidRDefault="00042498" w:rsidP="005C64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 квартал</w:t>
            </w:r>
          </w:p>
        </w:tc>
      </w:tr>
      <w:tr w:rsidR="00F4688C" w:rsidRPr="005C64DA" w:rsidTr="00A308F2">
        <w:trPr>
          <w:cantSplit/>
          <w:trHeight w:val="16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88C" w:rsidRPr="005C64DA" w:rsidRDefault="00F4688C" w:rsidP="00F4688C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F4688C" w:rsidRPr="001573F9" w:rsidRDefault="00033249" w:rsidP="00033249">
            <w:pPr>
              <w:jc w:val="center"/>
              <w:rPr>
                <w:sz w:val="28"/>
                <w:szCs w:val="28"/>
                <w:highlight w:val="yellow"/>
              </w:rPr>
            </w:pPr>
            <w:r w:rsidRPr="00033249">
              <w:rPr>
                <w:sz w:val="28"/>
                <w:szCs w:val="28"/>
              </w:rPr>
              <w:t>Контрольные мероприятия, в т.ч. внеплановые, проведенные КРО в ФБС в 2025 году. Основные нарушения, выявленные в ходе этих контрольных мероприятий.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F4688C" w:rsidRPr="005C64DA" w:rsidRDefault="00033249" w:rsidP="00774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А.В., заместитель руководителя Управления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F4688C" w:rsidRPr="00042498" w:rsidRDefault="00F4688C" w:rsidP="00F4688C">
            <w:pPr>
              <w:jc w:val="center"/>
              <w:rPr>
                <w:sz w:val="28"/>
                <w:szCs w:val="28"/>
              </w:rPr>
            </w:pPr>
            <w:r w:rsidRPr="00042498">
              <w:rPr>
                <w:sz w:val="28"/>
                <w:szCs w:val="28"/>
              </w:rPr>
              <w:t>август</w:t>
            </w:r>
          </w:p>
        </w:tc>
      </w:tr>
      <w:tr w:rsidR="00033249" w:rsidRPr="005C64DA" w:rsidTr="00A308F2">
        <w:trPr>
          <w:cantSplit/>
          <w:trHeight w:val="16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249" w:rsidRPr="005C64DA" w:rsidRDefault="00033249" w:rsidP="00F4688C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033249" w:rsidRPr="009569D1" w:rsidRDefault="00033249" w:rsidP="00033249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Организация и методика контрольно-ревизионной работы</w:t>
            </w:r>
            <w:r w:rsidR="009569D1">
              <w:rPr>
                <w:sz w:val="28"/>
                <w:szCs w:val="28"/>
              </w:rPr>
              <w:t>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033249" w:rsidRDefault="00033249" w:rsidP="00774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Крылова И.С., </w:t>
            </w:r>
          </w:p>
          <w:p w:rsidR="00033249" w:rsidRDefault="00033249" w:rsidP="00774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начальника контрольно-ревизионного отдела в финансово-бюджетной сфере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033249" w:rsidRPr="00042498" w:rsidRDefault="00033249" w:rsidP="00F4688C">
            <w:pPr>
              <w:jc w:val="center"/>
              <w:rPr>
                <w:sz w:val="28"/>
                <w:szCs w:val="28"/>
              </w:rPr>
            </w:pPr>
            <w:r w:rsidRPr="00DA3632">
              <w:rPr>
                <w:color w:val="000000"/>
                <w:sz w:val="28"/>
                <w:szCs w:val="28"/>
              </w:rPr>
              <w:t>август</w:t>
            </w:r>
          </w:p>
        </w:tc>
      </w:tr>
      <w:tr w:rsidR="00F4688C" w:rsidRPr="005C64DA" w:rsidTr="00A308F2">
        <w:trPr>
          <w:cantSplit/>
          <w:trHeight w:val="22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88C" w:rsidRPr="005C64DA" w:rsidRDefault="00F4688C" w:rsidP="00F4688C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F4688C" w:rsidRPr="009569D1" w:rsidRDefault="00033249" w:rsidP="00F4688C">
            <w:pPr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Особенности работы с документами ДСП в контуре АСД ДСП. Порядок осуществления обмена документами в электронном виде с организациями-участниками межведомственного электронного документооборота с использованием системы межведомственного электронного документооборота (МЭДО)</w:t>
            </w:r>
            <w:r w:rsidR="009569D1">
              <w:rPr>
                <w:sz w:val="28"/>
                <w:szCs w:val="28"/>
              </w:rPr>
              <w:t>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F4688C" w:rsidRPr="009569D1" w:rsidRDefault="00033249" w:rsidP="00F4688C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Зеленская И.И., начальник административно-финансового отдела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F4688C" w:rsidRDefault="00F4688C" w:rsidP="00F4688C">
            <w:pPr>
              <w:jc w:val="center"/>
            </w:pPr>
            <w:r w:rsidRPr="00DA3632">
              <w:rPr>
                <w:color w:val="000000"/>
                <w:sz w:val="28"/>
                <w:szCs w:val="28"/>
              </w:rPr>
              <w:t>август</w:t>
            </w:r>
          </w:p>
        </w:tc>
      </w:tr>
      <w:tr w:rsidR="00F4688C" w:rsidRPr="005C64DA" w:rsidTr="00A308F2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88C" w:rsidRPr="005C64DA" w:rsidRDefault="00F4688C" w:rsidP="00F4688C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F4688C" w:rsidRPr="009569D1" w:rsidRDefault="00033249" w:rsidP="00F4688C">
            <w:pPr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Итоги перевода лицевых счетов бюджетных (автономных) учреждений субъекта Российской Федерации, муниципальных бюджетных (автономных) учреждений из информационной системы «Автоматизированная система Федерального казначейства» в модуль бюджетного процесса ГИИС «Электронный бюджет»</w:t>
            </w:r>
            <w:r w:rsidR="009569D1">
              <w:rPr>
                <w:sz w:val="28"/>
                <w:szCs w:val="28"/>
              </w:rPr>
              <w:t>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F4688C" w:rsidRPr="009569D1" w:rsidRDefault="00033249" w:rsidP="00F61A20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Трубникова Н.А., начальник отдела кассового обслуживания исполнения бюджетов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F4688C" w:rsidRDefault="00F4688C" w:rsidP="00F4688C">
            <w:pPr>
              <w:jc w:val="center"/>
            </w:pPr>
            <w:r w:rsidRPr="00DA3632">
              <w:rPr>
                <w:color w:val="000000"/>
                <w:sz w:val="28"/>
                <w:szCs w:val="28"/>
              </w:rPr>
              <w:t>август</w:t>
            </w:r>
          </w:p>
        </w:tc>
      </w:tr>
      <w:tr w:rsidR="00033249" w:rsidRPr="005C64DA" w:rsidTr="00A308F2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249" w:rsidRPr="005C64DA" w:rsidRDefault="00033249" w:rsidP="00F4688C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033249" w:rsidRPr="009569D1" w:rsidRDefault="00033249" w:rsidP="00F4688C">
            <w:pPr>
              <w:pStyle w:val="a3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Результаты перехода из АСФК в Единую бюджетную систему (ГИИС ЭБ) клиентов АУ/БУ (миграция)</w:t>
            </w:r>
            <w:r w:rsidR="009569D1">
              <w:rPr>
                <w:sz w:val="28"/>
                <w:szCs w:val="28"/>
              </w:rPr>
              <w:t>.</w:t>
            </w:r>
          </w:p>
        </w:tc>
        <w:tc>
          <w:tcPr>
            <w:tcW w:w="2464" w:type="dxa"/>
            <w:shd w:val="clear" w:color="auto" w:fill="auto"/>
          </w:tcPr>
          <w:p w:rsidR="00A308F2" w:rsidRDefault="00A308F2" w:rsidP="00033249">
            <w:pPr>
              <w:jc w:val="center"/>
              <w:rPr>
                <w:sz w:val="28"/>
                <w:szCs w:val="28"/>
              </w:rPr>
            </w:pPr>
          </w:p>
          <w:p w:rsidR="00033249" w:rsidRPr="009569D1" w:rsidRDefault="00033249" w:rsidP="00033249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 xml:space="preserve">Лямцева Н.М., начальник отдела </w:t>
            </w:r>
          </w:p>
          <w:p w:rsidR="00033249" w:rsidRPr="009569D1" w:rsidRDefault="00033249" w:rsidP="00033249">
            <w:pPr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№ 2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033249" w:rsidRPr="00DA3632" w:rsidRDefault="00033249" w:rsidP="00F4688C">
            <w:pPr>
              <w:jc w:val="center"/>
              <w:rPr>
                <w:color w:val="000000"/>
                <w:sz w:val="28"/>
                <w:szCs w:val="28"/>
              </w:rPr>
            </w:pPr>
            <w:r w:rsidRPr="00DA3632">
              <w:rPr>
                <w:color w:val="000000"/>
                <w:sz w:val="28"/>
                <w:szCs w:val="28"/>
              </w:rPr>
              <w:t>август</w:t>
            </w:r>
          </w:p>
        </w:tc>
      </w:tr>
      <w:tr w:rsidR="00A308F2" w:rsidRPr="005C64DA" w:rsidTr="00A308F2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8F2" w:rsidRPr="005C64DA" w:rsidRDefault="00A308F2" w:rsidP="00A308F2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A308F2" w:rsidRPr="00A308F2" w:rsidRDefault="00A308F2" w:rsidP="00A308F2">
            <w:pPr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Внедрение новых подходов по ведению федеральных реестров, о миграции и о новациях в 2026 году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A308F2" w:rsidRPr="009569D1" w:rsidRDefault="00A308F2" w:rsidP="00A308F2">
            <w:pPr>
              <w:pStyle w:val="a3"/>
              <w:jc w:val="center"/>
              <w:rPr>
                <w:sz w:val="28"/>
                <w:szCs w:val="28"/>
              </w:rPr>
            </w:pPr>
            <w:r w:rsidRPr="009569D1">
              <w:rPr>
                <w:sz w:val="28"/>
                <w:szCs w:val="28"/>
              </w:rPr>
              <w:t>Зинец М.Г., начальник отдела ведения федеральных реестров</w:t>
            </w:r>
          </w:p>
        </w:tc>
        <w:tc>
          <w:tcPr>
            <w:tcW w:w="1968" w:type="dxa"/>
            <w:shd w:val="clear" w:color="auto" w:fill="auto"/>
          </w:tcPr>
          <w:p w:rsidR="00A308F2" w:rsidRDefault="00A308F2" w:rsidP="00A308F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308F2" w:rsidRDefault="00A308F2" w:rsidP="00A308F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308F2" w:rsidRPr="009569D1" w:rsidRDefault="00A308F2" w:rsidP="00A308F2">
            <w:pPr>
              <w:jc w:val="center"/>
              <w:rPr>
                <w:sz w:val="28"/>
                <w:szCs w:val="28"/>
              </w:rPr>
            </w:pPr>
            <w:r w:rsidRPr="00DA3632">
              <w:rPr>
                <w:color w:val="000000"/>
                <w:sz w:val="28"/>
                <w:szCs w:val="28"/>
              </w:rPr>
              <w:t>август</w:t>
            </w:r>
          </w:p>
        </w:tc>
      </w:tr>
      <w:tr w:rsidR="00A308F2" w:rsidRPr="005C64DA" w:rsidTr="00A308F2">
        <w:trPr>
          <w:cantSplit/>
          <w:trHeight w:val="507"/>
          <w:jc w:val="center"/>
        </w:trPr>
        <w:tc>
          <w:tcPr>
            <w:tcW w:w="9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8F2" w:rsidRPr="005C64DA" w:rsidRDefault="00A308F2" w:rsidP="00A308F2">
            <w:pPr>
              <w:jc w:val="center"/>
              <w:rPr>
                <w:b/>
                <w:sz w:val="28"/>
                <w:szCs w:val="28"/>
              </w:rPr>
            </w:pPr>
            <w:r w:rsidRPr="005C64DA">
              <w:rPr>
                <w:b/>
                <w:sz w:val="28"/>
                <w:szCs w:val="28"/>
              </w:rPr>
              <w:t>4 квартал</w:t>
            </w:r>
          </w:p>
        </w:tc>
      </w:tr>
      <w:tr w:rsidR="00A308F2" w:rsidRPr="005C64DA" w:rsidTr="00A308F2">
        <w:trPr>
          <w:cantSplit/>
          <w:trHeight w:val="178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8F2" w:rsidRPr="005C64DA" w:rsidRDefault="00A308F2" w:rsidP="00A308F2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A308F2" w:rsidRPr="00F4688C" w:rsidRDefault="00A308F2" w:rsidP="00A308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исполнения межбюджетных трансфертов, предоставляемых бюджету Магаданской области из федерального бюджета.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A308F2" w:rsidRDefault="00A308F2" w:rsidP="00A30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А.М.,</w:t>
            </w:r>
          </w:p>
          <w:p w:rsidR="00A308F2" w:rsidRPr="00F4688C" w:rsidRDefault="00A308F2" w:rsidP="00A30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руководителя Управления 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A308F2" w:rsidRPr="005C64DA" w:rsidRDefault="00A308F2" w:rsidP="00A308F2">
            <w:pPr>
              <w:jc w:val="center"/>
              <w:rPr>
                <w:color w:val="000000"/>
                <w:sz w:val="28"/>
                <w:szCs w:val="28"/>
              </w:rPr>
            </w:pPr>
            <w:r w:rsidRPr="005C64DA">
              <w:rPr>
                <w:color w:val="000000"/>
                <w:sz w:val="28"/>
                <w:szCs w:val="28"/>
              </w:rPr>
              <w:t>декабрь</w:t>
            </w:r>
          </w:p>
        </w:tc>
      </w:tr>
      <w:tr w:rsidR="00A308F2" w:rsidRPr="005C64DA" w:rsidTr="00A308F2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8F2" w:rsidRPr="005C64DA" w:rsidRDefault="00A308F2" w:rsidP="00A308F2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A308F2" w:rsidRPr="005C64DA" w:rsidRDefault="00A308F2" w:rsidP="00A308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осуществления производства по делам об административных правонарушениях в УФК по Магаданской области.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A308F2" w:rsidRPr="005C64DA" w:rsidRDefault="00A308F2" w:rsidP="00A30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Ягжева Э.М., начальник юридического отдела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A308F2" w:rsidRPr="005C64DA" w:rsidRDefault="00A308F2" w:rsidP="00A308F2">
            <w:pPr>
              <w:jc w:val="center"/>
              <w:rPr>
                <w:sz w:val="28"/>
                <w:szCs w:val="28"/>
              </w:rPr>
            </w:pPr>
            <w:r w:rsidRPr="005C64DA">
              <w:rPr>
                <w:color w:val="000000"/>
                <w:sz w:val="28"/>
                <w:szCs w:val="28"/>
              </w:rPr>
              <w:t>декабрь</w:t>
            </w:r>
          </w:p>
        </w:tc>
      </w:tr>
      <w:tr w:rsidR="00A308F2" w:rsidRPr="005C64DA" w:rsidTr="00A308F2">
        <w:trPr>
          <w:cantSplit/>
          <w:trHeight w:val="241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8F2" w:rsidRPr="005C64DA" w:rsidRDefault="00A308F2" w:rsidP="00A308F2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A308F2" w:rsidRPr="005C64DA" w:rsidRDefault="00A308F2" w:rsidP="00A308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анализа исполнения полномочий отдельных федеральных органов исполнительной власти, их территориальных органов и подведомственных им казенным учреждениям.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A308F2" w:rsidRDefault="00A308F2" w:rsidP="00A30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Сутурина Н.И.,</w:t>
            </w:r>
          </w:p>
          <w:p w:rsidR="00A308F2" w:rsidRPr="005C64DA" w:rsidRDefault="00A308F2" w:rsidP="00A30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централизованной бухгалтерии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A308F2" w:rsidRPr="005C64DA" w:rsidRDefault="00A308F2" w:rsidP="00A308F2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декабрь</w:t>
            </w:r>
          </w:p>
        </w:tc>
      </w:tr>
      <w:tr w:rsidR="00A308F2" w:rsidRPr="005C64DA" w:rsidTr="00A308F2">
        <w:trPr>
          <w:cantSplit/>
          <w:trHeight w:val="212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8F2" w:rsidRPr="005C64DA" w:rsidRDefault="00A308F2" w:rsidP="00A308F2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A308F2" w:rsidRPr="005C64DA" w:rsidRDefault="00A308F2" w:rsidP="00A308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Проблемы при переводе бюджетных (автономных) учреждений из информационной системы «Автоматизированная система Федерального казначейства» на Единую бюджетную платформу.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A308F2" w:rsidRDefault="00A308F2" w:rsidP="00A30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Баклан Н.А.,</w:t>
            </w:r>
          </w:p>
          <w:p w:rsidR="00A308F2" w:rsidRDefault="00A308F2" w:rsidP="00A30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</w:p>
          <w:p w:rsidR="00A308F2" w:rsidRPr="005C64DA" w:rsidRDefault="00A308F2" w:rsidP="00A30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A308F2" w:rsidRPr="005C64DA" w:rsidRDefault="00A308F2" w:rsidP="00A308F2">
            <w:pPr>
              <w:jc w:val="center"/>
              <w:rPr>
                <w:sz w:val="28"/>
                <w:szCs w:val="28"/>
              </w:rPr>
            </w:pPr>
            <w:r w:rsidRPr="005C64DA">
              <w:rPr>
                <w:sz w:val="28"/>
                <w:szCs w:val="28"/>
              </w:rPr>
              <w:t>декабрь</w:t>
            </w:r>
          </w:p>
        </w:tc>
      </w:tr>
    </w:tbl>
    <w:p w:rsidR="003A3EE1" w:rsidRPr="009569D1" w:rsidRDefault="003A3EE1" w:rsidP="005C64DA">
      <w:pPr>
        <w:jc w:val="center"/>
        <w:rPr>
          <w:sz w:val="28"/>
          <w:szCs w:val="28"/>
          <w:lang w:val="en-US"/>
        </w:rPr>
      </w:pPr>
    </w:p>
    <w:p w:rsidR="00F77285" w:rsidRPr="005C64DA" w:rsidRDefault="00F77285" w:rsidP="005C64DA">
      <w:pPr>
        <w:jc w:val="center"/>
        <w:rPr>
          <w:sz w:val="28"/>
          <w:szCs w:val="28"/>
        </w:rPr>
      </w:pPr>
    </w:p>
    <w:sectPr w:rsidR="00F77285" w:rsidRPr="005C64DA" w:rsidSect="00DF0290">
      <w:headerReference w:type="default" r:id="rId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C5B" w:rsidRDefault="00D77C5B" w:rsidP="00DF0290">
      <w:r>
        <w:separator/>
      </w:r>
    </w:p>
  </w:endnote>
  <w:endnote w:type="continuationSeparator" w:id="0">
    <w:p w:rsidR="00D77C5B" w:rsidRDefault="00D77C5B" w:rsidP="00DF0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C5B" w:rsidRDefault="00D77C5B" w:rsidP="00DF0290">
      <w:r>
        <w:separator/>
      </w:r>
    </w:p>
  </w:footnote>
  <w:footnote w:type="continuationSeparator" w:id="0">
    <w:p w:rsidR="00D77C5B" w:rsidRDefault="00D77C5B" w:rsidP="00DF02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3161218"/>
      <w:docPartObj>
        <w:docPartGallery w:val="Page Numbers (Top of Page)"/>
        <w:docPartUnique/>
      </w:docPartObj>
    </w:sdtPr>
    <w:sdtEndPr/>
    <w:sdtContent>
      <w:p w:rsidR="00DF0290" w:rsidRDefault="00DF029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3F3">
          <w:rPr>
            <w:noProof/>
          </w:rPr>
          <w:t>2</w:t>
        </w:r>
        <w:r>
          <w:fldChar w:fldCharType="end"/>
        </w:r>
      </w:p>
    </w:sdtContent>
  </w:sdt>
  <w:p w:rsidR="00DF0290" w:rsidRDefault="00DF029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4D135F"/>
    <w:multiLevelType w:val="hybridMultilevel"/>
    <w:tmpl w:val="BDE44A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AA"/>
    <w:rsid w:val="000242FC"/>
    <w:rsid w:val="00033249"/>
    <w:rsid w:val="00042498"/>
    <w:rsid w:val="00047BF4"/>
    <w:rsid w:val="000C7EF9"/>
    <w:rsid w:val="00102116"/>
    <w:rsid w:val="001051C0"/>
    <w:rsid w:val="001518F8"/>
    <w:rsid w:val="001573F9"/>
    <w:rsid w:val="001F583C"/>
    <w:rsid w:val="001F70BF"/>
    <w:rsid w:val="002063B5"/>
    <w:rsid w:val="00223E77"/>
    <w:rsid w:val="00234FC2"/>
    <w:rsid w:val="0026551B"/>
    <w:rsid w:val="003003C7"/>
    <w:rsid w:val="003543B4"/>
    <w:rsid w:val="00395492"/>
    <w:rsid w:val="003A3EE1"/>
    <w:rsid w:val="003D20AA"/>
    <w:rsid w:val="003D4CFC"/>
    <w:rsid w:val="003F01A2"/>
    <w:rsid w:val="004A0953"/>
    <w:rsid w:val="004C7607"/>
    <w:rsid w:val="0053125E"/>
    <w:rsid w:val="0054274A"/>
    <w:rsid w:val="005448DB"/>
    <w:rsid w:val="005C64DA"/>
    <w:rsid w:val="005D0423"/>
    <w:rsid w:val="005D10A8"/>
    <w:rsid w:val="006163F3"/>
    <w:rsid w:val="006419BC"/>
    <w:rsid w:val="00661B9E"/>
    <w:rsid w:val="006929D4"/>
    <w:rsid w:val="007275B8"/>
    <w:rsid w:val="0074033F"/>
    <w:rsid w:val="0075405E"/>
    <w:rsid w:val="0077475E"/>
    <w:rsid w:val="007A340E"/>
    <w:rsid w:val="007F41BB"/>
    <w:rsid w:val="008256EC"/>
    <w:rsid w:val="0083755F"/>
    <w:rsid w:val="0088384C"/>
    <w:rsid w:val="008E5024"/>
    <w:rsid w:val="0093416C"/>
    <w:rsid w:val="009569D1"/>
    <w:rsid w:val="00957D42"/>
    <w:rsid w:val="00A07FA7"/>
    <w:rsid w:val="00A308F2"/>
    <w:rsid w:val="00AB143C"/>
    <w:rsid w:val="00AB240A"/>
    <w:rsid w:val="00AB2D01"/>
    <w:rsid w:val="00AF626A"/>
    <w:rsid w:val="00B26537"/>
    <w:rsid w:val="00BD4F9D"/>
    <w:rsid w:val="00C5078E"/>
    <w:rsid w:val="00C6310B"/>
    <w:rsid w:val="00CB06C2"/>
    <w:rsid w:val="00CD04B0"/>
    <w:rsid w:val="00D46883"/>
    <w:rsid w:val="00D56397"/>
    <w:rsid w:val="00D77C5B"/>
    <w:rsid w:val="00D80D84"/>
    <w:rsid w:val="00D878EA"/>
    <w:rsid w:val="00D97E44"/>
    <w:rsid w:val="00DD341A"/>
    <w:rsid w:val="00DF0290"/>
    <w:rsid w:val="00DF0C0F"/>
    <w:rsid w:val="00E37CAE"/>
    <w:rsid w:val="00E54021"/>
    <w:rsid w:val="00EA706F"/>
    <w:rsid w:val="00EB4D27"/>
    <w:rsid w:val="00F114DD"/>
    <w:rsid w:val="00F13835"/>
    <w:rsid w:val="00F2764C"/>
    <w:rsid w:val="00F4688C"/>
    <w:rsid w:val="00F61A20"/>
    <w:rsid w:val="00F72B92"/>
    <w:rsid w:val="00F77285"/>
    <w:rsid w:val="00F959AC"/>
    <w:rsid w:val="00FC2265"/>
    <w:rsid w:val="00FD0443"/>
    <w:rsid w:val="00FE14EC"/>
    <w:rsid w:val="00F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5EA80-E75C-4ADB-8313-4BD0832C9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E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C64DA"/>
    <w:pPr>
      <w:spacing w:after="120"/>
    </w:pPr>
  </w:style>
  <w:style w:type="character" w:customStyle="1" w:styleId="a4">
    <w:name w:val="Основной текст Знак"/>
    <w:basedOn w:val="a0"/>
    <w:link w:val="a3"/>
    <w:rsid w:val="005C64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5C64DA"/>
    <w:pPr>
      <w:ind w:left="720"/>
      <w:contextualSpacing/>
    </w:pPr>
  </w:style>
  <w:style w:type="paragraph" w:customStyle="1" w:styleId="ConsPlusNormal">
    <w:name w:val="ConsPlusNormal"/>
    <w:rsid w:val="00223E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5448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A09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0953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F02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F02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02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029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774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DBE3C-A99E-4D84-86A5-0156FD4C1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4614</TotalTime>
  <Pages>4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Гайфуллина Ригина Ринатовна</dc:creator>
  <cp:keywords/>
  <dc:description/>
  <cp:lastModifiedBy>Лемешенко Оксана Викторовна</cp:lastModifiedBy>
  <cp:revision>56</cp:revision>
  <cp:lastPrinted>2023-12-21T03:53:00Z</cp:lastPrinted>
  <dcterms:created xsi:type="dcterms:W3CDTF">2022-12-20T02:48:00Z</dcterms:created>
  <dcterms:modified xsi:type="dcterms:W3CDTF">2026-03-13T04:35:00Z</dcterms:modified>
</cp:coreProperties>
</file>